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8A7" w:rsidRPr="00360F9D" w:rsidRDefault="00ED7BB7" w:rsidP="008E08A7">
      <w:pPr>
        <w:jc w:val="center"/>
        <w:rPr>
          <w:rFonts w:asciiTheme="majorEastAsia" w:eastAsiaTheme="majorEastAsia" w:hAnsiTheme="majorEastAsia"/>
          <w:sz w:val="28"/>
          <w:szCs w:val="28"/>
        </w:rPr>
      </w:pPr>
      <w:r w:rsidRPr="00360F9D">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-545860</wp:posOffset>
                </wp:positionV>
                <wp:extent cx="1759788" cy="483079"/>
                <wp:effectExtent l="0" t="0" r="12065" b="12700"/>
                <wp:wrapNone/>
                <wp:docPr id="8" name="テキスト ボックス 8"/>
                <wp:cNvGraphicFramePr/>
                <a:graphic xmlns:a="http://schemas.openxmlformats.org/drawingml/2006/main">
                  <a:graphicData uri="http://schemas.microsoft.com/office/word/2010/wordprocessingShape">
                    <wps:wsp>
                      <wps:cNvSpPr txBox="1"/>
                      <wps:spPr>
                        <a:xfrm>
                          <a:off x="0" y="0"/>
                          <a:ext cx="1759788" cy="483079"/>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30C" w:rsidRPr="00ED7BB7" w:rsidRDefault="0033230C" w:rsidP="00724C74">
                            <w:pPr>
                              <w:rPr>
                                <w:sz w:val="16"/>
                              </w:rPr>
                            </w:pPr>
                            <w:r w:rsidRPr="00ED7BB7">
                              <w:rPr>
                                <w:rFonts w:hint="eastAsia"/>
                                <w:sz w:val="16"/>
                              </w:rPr>
                              <w:t>レイアウト</w:t>
                            </w:r>
                          </w:p>
                          <w:p w:rsidR="00724C74" w:rsidRPr="00ED7BB7" w:rsidRDefault="00724C74" w:rsidP="00724C74">
                            <w:pPr>
                              <w:rPr>
                                <w:sz w:val="16"/>
                              </w:rPr>
                            </w:pPr>
                            <w:r w:rsidRPr="00ED7BB7">
                              <w:rPr>
                                <w:rFonts w:hint="eastAsia"/>
                                <w:sz w:val="16"/>
                              </w:rPr>
                              <w:t>・余白：</w:t>
                            </w:r>
                            <w:r w:rsidRPr="00ED7BB7">
                              <w:rPr>
                                <w:sz w:val="16"/>
                              </w:rPr>
                              <w:t>上下</w:t>
                            </w:r>
                            <w:r w:rsidRPr="00ED7BB7">
                              <w:rPr>
                                <w:rFonts w:hint="eastAsia"/>
                                <w:sz w:val="16"/>
                              </w:rPr>
                              <w:t>24mm</w:t>
                            </w:r>
                            <w:r w:rsidRPr="00ED7BB7">
                              <w:rPr>
                                <w:rFonts w:hint="eastAsia"/>
                                <w:sz w:val="16"/>
                              </w:rPr>
                              <w:t>・左右</w:t>
                            </w:r>
                            <w:r w:rsidRPr="00ED7BB7">
                              <w:rPr>
                                <w:rFonts w:hint="eastAsia"/>
                                <w:sz w:val="16"/>
                              </w:rPr>
                              <w:t>25mm</w:t>
                            </w:r>
                          </w:p>
                          <w:p w:rsidR="00724C74" w:rsidRPr="00ED7BB7" w:rsidRDefault="00724C74" w:rsidP="00724C74">
                            <w:pPr>
                              <w:rPr>
                                <w:sz w:val="16"/>
                              </w:rPr>
                            </w:pPr>
                            <w:r w:rsidRPr="00ED7BB7">
                              <w:rPr>
                                <w:rFonts w:hint="eastAsia"/>
                                <w:sz w:val="16"/>
                              </w:rPr>
                              <w:t>・</w:t>
                            </w:r>
                            <w:r w:rsidRPr="00ED7BB7">
                              <w:rPr>
                                <w:sz w:val="16"/>
                              </w:rPr>
                              <w:t>段組み</w:t>
                            </w:r>
                            <w:r w:rsidRPr="00ED7BB7">
                              <w:rPr>
                                <w:rFonts w:hint="eastAsia"/>
                                <w:sz w:val="16"/>
                              </w:rPr>
                              <w:t>：</w:t>
                            </w:r>
                            <w:r w:rsidRPr="00ED7BB7">
                              <w:rPr>
                                <w:sz w:val="16"/>
                              </w:rPr>
                              <w:t>本文２段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pt;margin-top:-43pt;width:138.55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W8xgIAAOcFAAAOAAAAZHJzL2Uyb0RvYy54bWysVMtuEzEU3SPxD5b3dCZt0jzUSRVaFSGV&#10;tqJFXTseOxnV42tsJ5mwbCTER/ALiDXfkx/h2jN5tHQDYjNj+577OvdxclqVisyFdQXojLYOUkqE&#10;5pAXepLRT3cXb3qUOM90zhRokdGlcPR0+PrVycIMxCFMQeXCEjSi3WBhMjr13gySxPGpKJk7ACM0&#10;CiXYknm82kmSW7ZA66VKDtP0OFmAzY0FLpzD1/NaSIfRvpSC+2spnfBEZRRj8/Fr43ccvsnwhA0m&#10;lplpwZsw2D9EUbJCo9OtqXPmGZnZ4g9TZcEtOJD+gEOZgJQFFzEHzKaVPsvmdsqMiLkgOc5saXL/&#10;zyy/mt9YUuQZxUJpVmKJ1quv68cf68df69U3sl59X69W68efeCe9QNfCuAFq3RrU89VbqLDsm3eH&#10;j4GFStoy/DE/gnIkfrklW1Se8KDU7fS7PfTKUdbuHaXdfjCT7LSNdf6dgJKEQ0YtFjNyzOaXztfQ&#10;DSQ4c6CK/KJQKl5CA4kzZcmcYenHk1ZUVbPyA+T1W7+TprEB0GXstwCPATyxpDRZZPT4qJNGC09k&#10;wf3Oh2L8oUlhD4XWlQ4hidiOTeiBxZqtePJLJQJG6Y9CYjkiaS/kwTgX2ke+o11EB5TErP9GscHv&#10;ovob5TqPjWfQfqtcFhpszdJT+vOHTciyxiPNe3mHo6/GVdNdY8iX2FwW6ml1hl8USPQlc/6GWRxP&#10;7CdcOf4aP1IBVgeaEyVTsF9eeg94nBqUUrLAcc+o+zxjVlCi3mucp36r3Q77IV7ane4hXuy+ZLwv&#10;0bPyDLCtWrjcDI/HgPdqc5QWynvcTKPgFUVMc/SdUb85nvl6CeFm42I0iiDcCIb5S31reDAdqhMa&#10;7K66Z9Y0Q+BxfK5gsxjY4Nks1NigqWE08yCLOCiB4JrVhnjcJrHTm80X1tX+PaJ2+3n4GwAA//8D&#10;AFBLAwQUAAYACAAAACEAQGc5bd8AAAAIAQAADwAAAGRycy9kb3ducmV2LnhtbEyPQU+DQBCF7yb+&#10;h82YeGsX0SBQlkZNelF7EDn0uGWngLKzhN229N87nvQ0mXkvb75XrGc7iBNOvnek4G4ZgUBqnOmp&#10;VVB/bhYpCB80GT04QgUX9LAur68KnRt3pg88VaEVHEI+1wq6EMZcSt90aLVfuhGJtYObrA68Tq00&#10;kz5zuB1kHEWJtLon/tDpEV86bL6ro1XwUD2/bprLW2LqbXqf2vdd/TXvlLq9mZ9WIALO4c8Mv/iM&#10;DiUz7d2RjBeDgkXMRh5pwpVYjx+TDMSeL1kGsizk/wLlDwAAAP//AwBQSwECLQAUAAYACAAAACEA&#10;toM4kv4AAADhAQAAEwAAAAAAAAAAAAAAAAAAAAAAW0NvbnRlbnRfVHlwZXNdLnhtbFBLAQItABQA&#10;BgAIAAAAIQA4/SH/1gAAAJQBAAALAAAAAAAAAAAAAAAAAC8BAABfcmVscy8ucmVsc1BLAQItABQA&#10;BgAIAAAAIQDVCPW8xgIAAOcFAAAOAAAAAAAAAAAAAAAAAC4CAABkcnMvZTJvRG9jLnhtbFBLAQIt&#10;ABQABgAIAAAAIQBAZzlt3wAAAAgBAAAPAAAAAAAAAAAAAAAAACAFAABkcnMvZG93bnJldi54bWxQ&#10;SwUGAAAAAAQABADzAAAALAYAAAAA&#10;" fillcolor="#f2f2f2 [3052]" strokeweight=".5pt">
                <v:textbox>
                  <w:txbxContent>
                    <w:p w:rsidR="0033230C" w:rsidRPr="00ED7BB7" w:rsidRDefault="0033230C" w:rsidP="00724C74">
                      <w:pPr>
                        <w:rPr>
                          <w:sz w:val="16"/>
                        </w:rPr>
                      </w:pPr>
                      <w:r w:rsidRPr="00ED7BB7">
                        <w:rPr>
                          <w:rFonts w:hint="eastAsia"/>
                          <w:sz w:val="16"/>
                        </w:rPr>
                        <w:t>レイアウト</w:t>
                      </w:r>
                    </w:p>
                    <w:p w:rsidR="00724C74" w:rsidRPr="00ED7BB7" w:rsidRDefault="00724C74" w:rsidP="00724C74">
                      <w:pPr>
                        <w:rPr>
                          <w:sz w:val="16"/>
                        </w:rPr>
                      </w:pPr>
                      <w:r w:rsidRPr="00ED7BB7">
                        <w:rPr>
                          <w:rFonts w:hint="eastAsia"/>
                          <w:sz w:val="16"/>
                        </w:rPr>
                        <w:t>・余白：</w:t>
                      </w:r>
                      <w:r w:rsidRPr="00ED7BB7">
                        <w:rPr>
                          <w:sz w:val="16"/>
                        </w:rPr>
                        <w:t>上下</w:t>
                      </w:r>
                      <w:r w:rsidRPr="00ED7BB7">
                        <w:rPr>
                          <w:rFonts w:hint="eastAsia"/>
                          <w:sz w:val="16"/>
                        </w:rPr>
                        <w:t>24mm</w:t>
                      </w:r>
                      <w:r w:rsidRPr="00ED7BB7">
                        <w:rPr>
                          <w:rFonts w:hint="eastAsia"/>
                          <w:sz w:val="16"/>
                        </w:rPr>
                        <w:t>・左右</w:t>
                      </w:r>
                      <w:r w:rsidRPr="00ED7BB7">
                        <w:rPr>
                          <w:rFonts w:hint="eastAsia"/>
                          <w:sz w:val="16"/>
                        </w:rPr>
                        <w:t>25mm</w:t>
                      </w:r>
                    </w:p>
                    <w:p w:rsidR="00724C74" w:rsidRPr="00ED7BB7" w:rsidRDefault="00724C74" w:rsidP="00724C74">
                      <w:pPr>
                        <w:rPr>
                          <w:sz w:val="16"/>
                        </w:rPr>
                      </w:pPr>
                      <w:r w:rsidRPr="00ED7BB7">
                        <w:rPr>
                          <w:rFonts w:hint="eastAsia"/>
                          <w:sz w:val="16"/>
                        </w:rPr>
                        <w:t>・</w:t>
                      </w:r>
                      <w:r w:rsidRPr="00ED7BB7">
                        <w:rPr>
                          <w:sz w:val="16"/>
                        </w:rPr>
                        <w:t>段組み</w:t>
                      </w:r>
                      <w:r w:rsidRPr="00ED7BB7">
                        <w:rPr>
                          <w:rFonts w:hint="eastAsia"/>
                          <w:sz w:val="16"/>
                        </w:rPr>
                        <w:t>：</w:t>
                      </w:r>
                      <w:r w:rsidRPr="00ED7BB7">
                        <w:rPr>
                          <w:sz w:val="16"/>
                        </w:rPr>
                        <w:t>本文２段</w:t>
                      </w:r>
                    </w:p>
                  </w:txbxContent>
                </v:textbox>
              </v:shape>
            </w:pict>
          </mc:Fallback>
        </mc:AlternateContent>
      </w:r>
      <w:r w:rsidR="0033230C" w:rsidRPr="00360F9D">
        <w:rPr>
          <w:rFonts w:asciiTheme="majorEastAsia" w:eastAsiaTheme="majorEastAsia" w:hAnsiTheme="majorEastAsia" w:hint="eastAsia"/>
          <w:noProof/>
          <w:sz w:val="28"/>
          <w:szCs w:val="28"/>
        </w:rPr>
        <mc:AlternateContent>
          <mc:Choice Requires="wps">
            <w:drawing>
              <wp:anchor distT="0" distB="0" distL="114300" distR="114300" simplePos="0" relativeHeight="251661312" behindDoc="0" locked="0" layoutInCell="1" allowOverlap="1" wp14:anchorId="25CF1F8F" wp14:editId="15FA6F84">
                <wp:simplePos x="0" y="0"/>
                <wp:positionH relativeFrom="column">
                  <wp:posOffset>5027702</wp:posOffset>
                </wp:positionH>
                <wp:positionV relativeFrom="paragraph">
                  <wp:posOffset>-72126</wp:posOffset>
                </wp:positionV>
                <wp:extent cx="1560830" cy="483079"/>
                <wp:effectExtent l="0" t="0" r="20320" b="12700"/>
                <wp:wrapNone/>
                <wp:docPr id="3" name="テキスト ボックス 3"/>
                <wp:cNvGraphicFramePr/>
                <a:graphic xmlns:a="http://schemas.openxmlformats.org/drawingml/2006/main">
                  <a:graphicData uri="http://schemas.microsoft.com/office/word/2010/wordprocessingShape">
                    <wps:wsp>
                      <wps:cNvSpPr txBox="1"/>
                      <wps:spPr>
                        <a:xfrm>
                          <a:off x="0" y="0"/>
                          <a:ext cx="1560830" cy="483079"/>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30C" w:rsidRPr="00F47E35" w:rsidRDefault="0033230C" w:rsidP="0033230C">
                            <w:pPr>
                              <w:rPr>
                                <w:rFonts w:asciiTheme="minorEastAsia" w:eastAsiaTheme="minorEastAsia" w:hAnsiTheme="minorEastAsia"/>
                                <w:sz w:val="16"/>
                                <w:szCs w:val="16"/>
                              </w:rPr>
                            </w:pPr>
                            <w:r w:rsidRPr="00F47E35">
                              <w:rPr>
                                <w:rFonts w:asciiTheme="minorEastAsia" w:eastAsiaTheme="minorEastAsia" w:hAnsiTheme="minorEastAsia" w:hint="eastAsia"/>
                                <w:sz w:val="16"/>
                                <w:szCs w:val="16"/>
                              </w:rPr>
                              <w:t>・タイトル・ゴシック14pt</w:t>
                            </w:r>
                          </w:p>
                          <w:p w:rsidR="0033230C" w:rsidRPr="00F47E35" w:rsidRDefault="0033230C" w:rsidP="0033230C">
                            <w:pPr>
                              <w:rPr>
                                <w:rFonts w:asciiTheme="minorEastAsia" w:eastAsiaTheme="minorEastAsia" w:hAnsiTheme="minorEastAsia"/>
                                <w:sz w:val="16"/>
                                <w:szCs w:val="16"/>
                              </w:rPr>
                            </w:pPr>
                            <w:r w:rsidRPr="00F47E35">
                              <w:rPr>
                                <w:rFonts w:asciiTheme="minorEastAsia" w:eastAsiaTheme="minorEastAsia" w:hAnsiTheme="minorEastAsia" w:hint="eastAsia"/>
                                <w:sz w:val="16"/>
                                <w:szCs w:val="16"/>
                              </w:rPr>
                              <w:t>・副題・ゴシック12pt</w:t>
                            </w:r>
                          </w:p>
                          <w:p w:rsidR="0033230C" w:rsidRPr="00F47E35" w:rsidRDefault="0033230C" w:rsidP="0033230C">
                            <w:pPr>
                              <w:rPr>
                                <w:rFonts w:asciiTheme="minorEastAsia" w:eastAsiaTheme="minorEastAsia" w:hAnsiTheme="minorEastAsia"/>
                                <w:sz w:val="16"/>
                                <w:szCs w:val="16"/>
                              </w:rPr>
                            </w:pPr>
                            <w:r w:rsidRPr="00F47E35">
                              <w:rPr>
                                <w:rFonts w:asciiTheme="minorEastAsia" w:eastAsiaTheme="minorEastAsia" w:hAnsiTheme="minorEastAsia" w:hint="eastAsia"/>
                                <w:sz w:val="16"/>
                                <w:szCs w:val="16"/>
                              </w:rPr>
                              <w:t>・</w:t>
                            </w:r>
                            <w:r w:rsidRPr="00F47E35">
                              <w:rPr>
                                <w:rFonts w:asciiTheme="minorEastAsia" w:eastAsiaTheme="minorEastAsia" w:hAnsiTheme="minorEastAsia"/>
                                <w:sz w:val="16"/>
                                <w:szCs w:val="16"/>
                              </w:rPr>
                              <w:t>所属氏名</w:t>
                            </w:r>
                            <w:r>
                              <w:rPr>
                                <w:rFonts w:asciiTheme="minorEastAsia" w:eastAsiaTheme="minorEastAsia" w:hAnsiTheme="minorEastAsia" w:hint="eastAsia"/>
                                <w:sz w:val="16"/>
                                <w:szCs w:val="16"/>
                              </w:rPr>
                              <w:t>・</w:t>
                            </w:r>
                            <w:r>
                              <w:rPr>
                                <w:rFonts w:asciiTheme="minorEastAsia" w:eastAsiaTheme="minorEastAsia" w:hAnsiTheme="minorEastAsia"/>
                                <w:sz w:val="16"/>
                                <w:szCs w:val="16"/>
                              </w:rPr>
                              <w:t>明朝</w:t>
                            </w:r>
                            <w:r>
                              <w:rPr>
                                <w:rFonts w:asciiTheme="minorEastAsia" w:eastAsiaTheme="minorEastAsia" w:hAnsiTheme="minorEastAsia" w:hint="eastAsia"/>
                                <w:sz w:val="16"/>
                                <w:szCs w:val="16"/>
                              </w:rPr>
                              <w:t>10.5pt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F1F8F" id="テキスト ボックス 3" o:spid="_x0000_s1027" type="#_x0000_t202" style="position:absolute;left:0;text-align:left;margin-left:395.9pt;margin-top:-5.7pt;width:122.9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4j1yAIAAO4FAAAOAAAAZHJzL2Uyb0RvYy54bWysVM1OGzEQvlfqO1i+l92QhELEBqUgqkoU&#10;UKHi7HjtZIXX49pOsumRSFUfoq9Q9dzn2Rfp2Lv5gXKh6mV37Pnm7/PMHJ9UpSJzYV0BOqOdvZQS&#10;oTnkhZ5k9PPt+ZtDSpxnOmcKtMjoUjh6Mnz96nhhBmIfpqByYQk60W6wMBmdem8GSeL4VJTM7YER&#10;GpUSbMk8Hu0kyS1boPdSJftpepAswObGAhfO4e1Zo6TD6F9Kwf2VlE54ojKKufn4tfE7Dt9keMwG&#10;E8vMtOBtGuwfsihZoTHoxtUZ84zMbPGXq7LgFhxIv8ehTEDKgotYA1bTSZ9UczNlRsRakBxnNjS5&#10;/+eWX86vLSnyjHYp0azEJ6pX3+qHn/XD73r1ndSrH/VqVT/8wjPpBroWxg3Q6sagna/eQYXPvr53&#10;eBlYqKQtwx/rI6hH4pcbskXlCQ9G/YP0sIsqjroeSm+Pgptka22s8+8FlCQIGbX4mJFjNr9wvoGu&#10;ISGYA1Xk54VS8RAaSJwqS+YMn3486URTNSs/Qt7cHfXTNDYAhoz9FuAxgUeelCaLjB50+2n08EgX&#10;wm9jKMbv2xJ2UOhd6ZCSiO3Yph5YbNiKkl8qETBKfxISnyOS9kwdjHOhfeQ7+kV0QEms+iWGLX6b&#10;1UuMmzrWkUH7jXFZaLANS4/pz+/XKcsGjzTv1B1EX42r2IebZhpDvsQes9AMrTP8vEC+L5jz18zi&#10;lGLv4ObxV/iRCvCRoJUomYL9+tx9wOPwoJaSBU59Rt2XGbOCEvVB41gddXq9sCbiodd/u48Hu6sZ&#10;72r0rDwF7K4O7jjDoxjwXq1FaaG8wwU1ClFRxTTH2Bn1a/HUN7sIFxwXo1EE4WIwzF/oG8OD6/BI&#10;oc9uqztmTTsLHqfoEtb7gQ2ejESDDZYaRjMPsojzEnhuWG35x6USG75dgGFr7Z4jarumh38AAAD/&#10;/wMAUEsDBBQABgAIAAAAIQC54fqK4QAAAAsBAAAPAAAAZHJzL2Rvd25yZXYueG1sTI9PT4NAFMTv&#10;Jn6HzTPx1i5YQhF5NGrSi38OIocet+wTUPYtYbct/fZuT3qczGTmN8VmNoM40uR6ywjxMgJB3Fjd&#10;c4tQf24XGQjnFWs1WCaEMznYlNdXhcq1PfEHHSvfilDCLlcInfdjLqVrOjLKLe1IHLwvOxnlg5xa&#10;qSd1CuVmkHdRlEqjeg4LnRrpuaPmpzoYhKR6etk259dU1+/ZKjNvu/p73iHe3syPDyA8zf4vDBf8&#10;gA5lYNrbA2snBoT1fRzQPcIijhMQl0S0Wqcg9ghpsgZZFvL/h/IXAAD//wMAUEsBAi0AFAAGAAgA&#10;AAAhALaDOJL+AAAA4QEAABMAAAAAAAAAAAAAAAAAAAAAAFtDb250ZW50X1R5cGVzXS54bWxQSwEC&#10;LQAUAAYACAAAACEAOP0h/9YAAACUAQAACwAAAAAAAAAAAAAAAAAvAQAAX3JlbHMvLnJlbHNQSwEC&#10;LQAUAAYACAAAACEAtfeI9cgCAADuBQAADgAAAAAAAAAAAAAAAAAuAgAAZHJzL2Uyb0RvYy54bWxQ&#10;SwECLQAUAAYACAAAACEAueH6iuEAAAALAQAADwAAAAAAAAAAAAAAAAAiBQAAZHJzL2Rvd25yZXYu&#10;eG1sUEsFBgAAAAAEAAQA8wAAADAGAAAAAA==&#10;" fillcolor="#f2f2f2 [3052]" strokeweight=".5pt">
                <v:textbox>
                  <w:txbxContent>
                    <w:p w:rsidR="0033230C" w:rsidRPr="00F47E35" w:rsidRDefault="0033230C" w:rsidP="0033230C">
                      <w:pPr>
                        <w:rPr>
                          <w:rFonts w:asciiTheme="minorEastAsia" w:eastAsiaTheme="minorEastAsia" w:hAnsiTheme="minorEastAsia"/>
                          <w:sz w:val="16"/>
                          <w:szCs w:val="16"/>
                        </w:rPr>
                      </w:pPr>
                      <w:r w:rsidRPr="00F47E35">
                        <w:rPr>
                          <w:rFonts w:asciiTheme="minorEastAsia" w:eastAsiaTheme="minorEastAsia" w:hAnsiTheme="minorEastAsia" w:hint="eastAsia"/>
                          <w:sz w:val="16"/>
                          <w:szCs w:val="16"/>
                        </w:rPr>
                        <w:t>・タイトル・ゴシック14pt</w:t>
                      </w:r>
                    </w:p>
                    <w:p w:rsidR="0033230C" w:rsidRPr="00F47E35" w:rsidRDefault="0033230C" w:rsidP="0033230C">
                      <w:pPr>
                        <w:rPr>
                          <w:rFonts w:asciiTheme="minorEastAsia" w:eastAsiaTheme="minorEastAsia" w:hAnsiTheme="minorEastAsia"/>
                          <w:sz w:val="16"/>
                          <w:szCs w:val="16"/>
                        </w:rPr>
                      </w:pPr>
                      <w:r w:rsidRPr="00F47E35">
                        <w:rPr>
                          <w:rFonts w:asciiTheme="minorEastAsia" w:eastAsiaTheme="minorEastAsia" w:hAnsiTheme="minorEastAsia" w:hint="eastAsia"/>
                          <w:sz w:val="16"/>
                          <w:szCs w:val="16"/>
                        </w:rPr>
                        <w:t>・副題・ゴシック12pt</w:t>
                      </w:r>
                    </w:p>
                    <w:p w:rsidR="0033230C" w:rsidRPr="00F47E35" w:rsidRDefault="0033230C" w:rsidP="0033230C">
                      <w:pPr>
                        <w:rPr>
                          <w:rFonts w:asciiTheme="minorEastAsia" w:eastAsiaTheme="minorEastAsia" w:hAnsiTheme="minorEastAsia"/>
                          <w:sz w:val="16"/>
                          <w:szCs w:val="16"/>
                        </w:rPr>
                      </w:pPr>
                      <w:r w:rsidRPr="00F47E35">
                        <w:rPr>
                          <w:rFonts w:asciiTheme="minorEastAsia" w:eastAsiaTheme="minorEastAsia" w:hAnsiTheme="minorEastAsia" w:hint="eastAsia"/>
                          <w:sz w:val="16"/>
                          <w:szCs w:val="16"/>
                        </w:rPr>
                        <w:t>・</w:t>
                      </w:r>
                      <w:r w:rsidRPr="00F47E35">
                        <w:rPr>
                          <w:rFonts w:asciiTheme="minorEastAsia" w:eastAsiaTheme="minorEastAsia" w:hAnsiTheme="minorEastAsia"/>
                          <w:sz w:val="16"/>
                          <w:szCs w:val="16"/>
                        </w:rPr>
                        <w:t>所属氏名</w:t>
                      </w:r>
                      <w:r>
                        <w:rPr>
                          <w:rFonts w:asciiTheme="minorEastAsia" w:eastAsiaTheme="minorEastAsia" w:hAnsiTheme="minorEastAsia" w:hint="eastAsia"/>
                          <w:sz w:val="16"/>
                          <w:szCs w:val="16"/>
                        </w:rPr>
                        <w:t>・</w:t>
                      </w:r>
                      <w:r>
                        <w:rPr>
                          <w:rFonts w:asciiTheme="minorEastAsia" w:eastAsiaTheme="minorEastAsia" w:hAnsiTheme="minorEastAsia"/>
                          <w:sz w:val="16"/>
                          <w:szCs w:val="16"/>
                        </w:rPr>
                        <w:t>明朝</w:t>
                      </w:r>
                      <w:r>
                        <w:rPr>
                          <w:rFonts w:asciiTheme="minorEastAsia" w:eastAsiaTheme="minorEastAsia" w:hAnsiTheme="minorEastAsia" w:hint="eastAsia"/>
                          <w:sz w:val="16"/>
                          <w:szCs w:val="16"/>
                        </w:rPr>
                        <w:t>10.5pt</w:t>
                      </w:r>
                    </w:p>
                  </w:txbxContent>
                </v:textbox>
              </v:shape>
            </w:pict>
          </mc:Fallback>
        </mc:AlternateContent>
      </w:r>
      <w:r w:rsidR="008E08A7" w:rsidRPr="00360F9D">
        <w:rPr>
          <w:rFonts w:asciiTheme="majorEastAsia" w:eastAsiaTheme="majorEastAsia" w:hAnsiTheme="majorEastAsia" w:hint="eastAsia"/>
          <w:sz w:val="28"/>
          <w:szCs w:val="28"/>
        </w:rPr>
        <w:t>大理石中の炭酸カルシウムの含有率に関する考察</w:t>
      </w:r>
    </w:p>
    <w:p w:rsidR="008E08A7" w:rsidRPr="00360F9D" w:rsidRDefault="001C5118" w:rsidP="008E08A7">
      <w:pPr>
        <w:jc w:val="center"/>
        <w:rPr>
          <w:rFonts w:asciiTheme="majorEastAsia" w:eastAsiaTheme="majorEastAsia" w:hAnsiTheme="majorEastAsia"/>
          <w:sz w:val="24"/>
        </w:rPr>
      </w:pPr>
      <w:r w:rsidRPr="00360F9D">
        <w:rPr>
          <w:rFonts w:asciiTheme="majorEastAsia" w:eastAsiaTheme="majorEastAsia" w:hAnsiTheme="majorEastAsia" w:hint="eastAsia"/>
          <w:noProof/>
          <w:sz w:val="28"/>
          <w:szCs w:val="28"/>
        </w:rPr>
        <mc:AlternateContent>
          <mc:Choice Requires="wps">
            <w:drawing>
              <wp:anchor distT="0" distB="0" distL="114300" distR="114300" simplePos="0" relativeHeight="251663360" behindDoc="0" locked="0" layoutInCell="1" allowOverlap="1" wp14:anchorId="4337E89F" wp14:editId="52E3E6B0">
                <wp:simplePos x="0" y="0"/>
                <wp:positionH relativeFrom="column">
                  <wp:posOffset>-535293</wp:posOffset>
                </wp:positionH>
                <wp:positionV relativeFrom="paragraph">
                  <wp:posOffset>178950</wp:posOffset>
                </wp:positionV>
                <wp:extent cx="1561381" cy="491705"/>
                <wp:effectExtent l="0" t="0" r="20320" b="22860"/>
                <wp:wrapNone/>
                <wp:docPr id="4" name="テキスト ボックス 4"/>
                <wp:cNvGraphicFramePr/>
                <a:graphic xmlns:a="http://schemas.openxmlformats.org/drawingml/2006/main">
                  <a:graphicData uri="http://schemas.microsoft.com/office/word/2010/wordprocessingShape">
                    <wps:wsp>
                      <wps:cNvSpPr txBox="1"/>
                      <wps:spPr>
                        <a:xfrm>
                          <a:off x="0" y="0"/>
                          <a:ext cx="1561381" cy="49170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30C" w:rsidRDefault="0033230C" w:rsidP="0033230C">
                            <w:pPr>
                              <w:rPr>
                                <w:rFonts w:asciiTheme="minorEastAsia" w:eastAsiaTheme="minorEastAsia" w:hAnsiTheme="minorEastAsia"/>
                                <w:sz w:val="16"/>
                                <w:szCs w:val="16"/>
                              </w:rPr>
                            </w:pPr>
                            <w:r>
                              <w:rPr>
                                <w:rFonts w:asciiTheme="minorEastAsia" w:eastAsiaTheme="minorEastAsia" w:hAnsiTheme="minorEastAsia" w:hint="eastAsia"/>
                                <w:sz w:val="16"/>
                                <w:szCs w:val="16"/>
                              </w:rPr>
                              <w:t>・見出し</w:t>
                            </w:r>
                            <w:r>
                              <w:rPr>
                                <w:rFonts w:asciiTheme="minorEastAsia" w:eastAsiaTheme="minorEastAsia" w:hAnsiTheme="minorEastAsia"/>
                                <w:sz w:val="16"/>
                                <w:szCs w:val="16"/>
                              </w:rPr>
                              <w:t>・ゴシック</w:t>
                            </w:r>
                            <w:r w:rsidR="003A3051">
                              <w:rPr>
                                <w:rFonts w:asciiTheme="minorEastAsia" w:eastAsiaTheme="minorEastAsia" w:hAnsiTheme="minorEastAsia" w:hint="eastAsia"/>
                                <w:sz w:val="16"/>
                                <w:szCs w:val="16"/>
                              </w:rPr>
                              <w:t>太字</w:t>
                            </w:r>
                            <w:r>
                              <w:rPr>
                                <w:rFonts w:asciiTheme="minorEastAsia" w:eastAsiaTheme="minorEastAsia" w:hAnsiTheme="minorEastAsia" w:hint="eastAsia"/>
                                <w:sz w:val="16"/>
                                <w:szCs w:val="16"/>
                              </w:rPr>
                              <w:t>10.5pt</w:t>
                            </w:r>
                          </w:p>
                          <w:p w:rsidR="0033230C" w:rsidRDefault="0033230C" w:rsidP="0033230C">
                            <w:pPr>
                              <w:rPr>
                                <w:rFonts w:asciiTheme="minorEastAsia" w:eastAsiaTheme="minorEastAsia" w:hAnsiTheme="minorEastAsia"/>
                                <w:sz w:val="16"/>
                                <w:szCs w:val="16"/>
                              </w:rPr>
                            </w:pPr>
                            <w:r>
                              <w:rPr>
                                <w:rFonts w:asciiTheme="minorEastAsia" w:eastAsiaTheme="minorEastAsia" w:hAnsiTheme="minorEastAsia" w:hint="eastAsia"/>
                                <w:sz w:val="16"/>
                                <w:szCs w:val="16"/>
                              </w:rPr>
                              <w:t>・本文・明朝10.5pt</w:t>
                            </w:r>
                          </w:p>
                          <w:p w:rsidR="001C5118" w:rsidRPr="00F47E35" w:rsidRDefault="001C5118" w:rsidP="0033230C">
                            <w:pPr>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sz w:val="16"/>
                                <w:szCs w:val="16"/>
                              </w:rPr>
                              <w:t>英数字</w:t>
                            </w:r>
                            <w:r>
                              <w:rPr>
                                <w:rFonts w:asciiTheme="minorEastAsia" w:eastAsiaTheme="minorEastAsia" w:hAnsiTheme="minorEastAsia" w:hint="eastAsia"/>
                                <w:sz w:val="16"/>
                                <w:szCs w:val="16"/>
                              </w:rPr>
                              <w:t>Century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7E89F" id="テキスト ボックス 4" o:spid="_x0000_s1028" type="#_x0000_t202" style="position:absolute;left:0;text-align:left;margin-left:-42.15pt;margin-top:14.1pt;width:122.95pt;height:3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fygIAAO4FAAAOAAAAZHJzL2Uyb0RvYy54bWysVEtu2zAQ3RfoHQjuG8mOnY8ROXATpCiQ&#10;JkGTImuaIm0hFIclaVvuMgaKHqJXKLrueXyRDinJdtJsWnQjkZw3vzefk9OqVGQurCtAZ7Szl1Ii&#10;NIe80JOMfrq7eHNEifNM50yBFhldCkdPh69fnSzMQHRhCioXlqAR7QYLk9Gp92aQJI5PRcncHhih&#10;USjBlszj1U6S3LIFWi9V0k3Tg2QBNjcWuHAOX89rIR1G+1IK7q+ldMITlVGMzcevjd9x+CbDEzaY&#10;WGamBW/CYP8QRckKjU43ps6ZZ2Rmiz9MlQW34ED6PQ5lAlIWXMQcMJtO+iyb2ykzIuaC5Dizocn9&#10;P7P8an5jSZFntEeJZiWWaL36un78sX78tV59I+vV9/VqtX78iXfSC3QtjBug1q1BPV+9hQrL3r47&#10;fAwsVNKW4Y/5EZQj8csN2aLyhAel/kFn/6hDCUdZ77hzmPaDmWSrbazz7wSUJBwyarGYkWM2v3S+&#10;hraQ4MyBKvKLQql4CQ0kzpQlc4alH086UVXNyg+Q12/H/TSNDYAuY78FeAzgiSWlySKjB/v9NFp4&#10;Igvutz4U4w9NCjsotK50CEnEdmxCDyzWbMWTXyoRMEp/FBLLEUl7IQ/GudA+8h3tIjqgJGb9N4oN&#10;fhvV3yjXebSeQfuNcllosDVLT+nPH9qQZY1HmnfyDkdfjavYh922mcaQL7HHLNRD6wy/KJDvS+b8&#10;DbM4pdhWuHn8NX6kAiwSNCdKpmC/vPQe8Dg8KKVkgVOfUfd5xqygRL3XOFbHnV4vrIl46fUPu3ix&#10;u5LxrkTPyjPA7sImxujiMeC9ao/SQnmPC2oUvKKIaY6+M+rb45mvdxEuOC5GowjCxWCYv9S3hgfT&#10;oUihz+6qe2ZNMwsep+gK2v3ABs9GosYGTQ2jmQdZxHkJPNesNvzjUokN3yzAsLV27xG1XdPD3wAA&#10;AP//AwBQSwMEFAAGAAgAAAAhAOvu4rDgAAAACgEAAA8AAABkcnMvZG93bnJldi54bWxMjz1vwjAQ&#10;hvdK/Q/WVeoGDoFaVhoHtZVY+jE0zcBo4msSiM9RbCD8+5qpbHe6R+89b76ebM9OOPrOkYLFPAGG&#10;VDvTUaOg+tnMJDAfNBndO0IFF/SwLu7vcp0Zd6ZvPJWhYTGEfKYVtCEMGee+btFqP3cDUrz9utHq&#10;ENex4WbU5xhue54mieBWdxQ/tHrAtxbrQ3m0Clbl6/umvnwIU33JpbSf22o/bZV6fJhenoEFnMI/&#10;DFf9qA5FdNq5IxnPegUzuVpGVEEqU2BXQCwEsF0ckicBvMj5bYXiDwAA//8DAFBLAQItABQABgAI&#10;AAAAIQC2gziS/gAAAOEBAAATAAAAAAAAAAAAAAAAAAAAAABbQ29udGVudF9UeXBlc10ueG1sUEsB&#10;Ai0AFAAGAAgAAAAhADj9If/WAAAAlAEAAAsAAAAAAAAAAAAAAAAALwEAAF9yZWxzLy5yZWxzUEsB&#10;Ai0AFAAGAAgAAAAhAJojb9/KAgAA7gUAAA4AAAAAAAAAAAAAAAAALgIAAGRycy9lMm9Eb2MueG1s&#10;UEsBAi0AFAAGAAgAAAAhAOvu4rDgAAAACgEAAA8AAAAAAAAAAAAAAAAAJAUAAGRycy9kb3ducmV2&#10;LnhtbFBLBQYAAAAABAAEAPMAAAAxBgAAAAA=&#10;" fillcolor="#f2f2f2 [3052]" strokeweight=".5pt">
                <v:textbox>
                  <w:txbxContent>
                    <w:p w:rsidR="0033230C" w:rsidRDefault="0033230C" w:rsidP="0033230C">
                      <w:pPr>
                        <w:rPr>
                          <w:rFonts w:asciiTheme="minorEastAsia" w:eastAsiaTheme="minorEastAsia" w:hAnsiTheme="minorEastAsia"/>
                          <w:sz w:val="16"/>
                          <w:szCs w:val="16"/>
                        </w:rPr>
                      </w:pPr>
                      <w:r>
                        <w:rPr>
                          <w:rFonts w:asciiTheme="minorEastAsia" w:eastAsiaTheme="minorEastAsia" w:hAnsiTheme="minorEastAsia" w:hint="eastAsia"/>
                          <w:sz w:val="16"/>
                          <w:szCs w:val="16"/>
                        </w:rPr>
                        <w:t>・見出し</w:t>
                      </w:r>
                      <w:r>
                        <w:rPr>
                          <w:rFonts w:asciiTheme="minorEastAsia" w:eastAsiaTheme="minorEastAsia" w:hAnsiTheme="minorEastAsia"/>
                          <w:sz w:val="16"/>
                          <w:szCs w:val="16"/>
                        </w:rPr>
                        <w:t>・ゴシック</w:t>
                      </w:r>
                      <w:r w:rsidR="003A3051">
                        <w:rPr>
                          <w:rFonts w:asciiTheme="minorEastAsia" w:eastAsiaTheme="minorEastAsia" w:hAnsiTheme="minorEastAsia" w:hint="eastAsia"/>
                          <w:sz w:val="16"/>
                          <w:szCs w:val="16"/>
                        </w:rPr>
                        <w:t>太字</w:t>
                      </w:r>
                      <w:r>
                        <w:rPr>
                          <w:rFonts w:asciiTheme="minorEastAsia" w:eastAsiaTheme="minorEastAsia" w:hAnsiTheme="minorEastAsia" w:hint="eastAsia"/>
                          <w:sz w:val="16"/>
                          <w:szCs w:val="16"/>
                        </w:rPr>
                        <w:t>10.5pt</w:t>
                      </w:r>
                    </w:p>
                    <w:p w:rsidR="0033230C" w:rsidRDefault="0033230C" w:rsidP="0033230C">
                      <w:pPr>
                        <w:rPr>
                          <w:rFonts w:asciiTheme="minorEastAsia" w:eastAsiaTheme="minorEastAsia" w:hAnsiTheme="minorEastAsia"/>
                          <w:sz w:val="16"/>
                          <w:szCs w:val="16"/>
                        </w:rPr>
                      </w:pPr>
                      <w:r>
                        <w:rPr>
                          <w:rFonts w:asciiTheme="minorEastAsia" w:eastAsiaTheme="minorEastAsia" w:hAnsiTheme="minorEastAsia" w:hint="eastAsia"/>
                          <w:sz w:val="16"/>
                          <w:szCs w:val="16"/>
                        </w:rPr>
                        <w:t>・本文・明朝10.5pt</w:t>
                      </w:r>
                    </w:p>
                    <w:p w:rsidR="001C5118" w:rsidRPr="00F47E35" w:rsidRDefault="001C5118" w:rsidP="0033230C">
                      <w:pPr>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sz w:val="16"/>
                          <w:szCs w:val="16"/>
                        </w:rPr>
                        <w:t>英数字</w:t>
                      </w:r>
                      <w:r>
                        <w:rPr>
                          <w:rFonts w:asciiTheme="minorEastAsia" w:eastAsiaTheme="minorEastAsia" w:hAnsiTheme="minorEastAsia" w:hint="eastAsia"/>
                          <w:sz w:val="16"/>
                          <w:szCs w:val="16"/>
                        </w:rPr>
                        <w:t>Century</w:t>
                      </w:r>
                    </w:p>
                  </w:txbxContent>
                </v:textbox>
              </v:shape>
            </w:pict>
          </mc:Fallback>
        </mc:AlternateContent>
      </w:r>
      <w:r w:rsidR="008E08A7" w:rsidRPr="00360F9D">
        <w:rPr>
          <w:rFonts w:asciiTheme="majorEastAsia" w:eastAsiaTheme="majorEastAsia" w:hAnsiTheme="majorEastAsia" w:hint="eastAsia"/>
          <w:sz w:val="24"/>
        </w:rPr>
        <w:t>～△△△△△△△△△△△～</w:t>
      </w:r>
    </w:p>
    <w:p w:rsidR="008E08A7" w:rsidRPr="00E30996" w:rsidRDefault="008E08A7" w:rsidP="008E08A7">
      <w:pPr>
        <w:jc w:val="right"/>
      </w:pPr>
      <w:r w:rsidRPr="00E30996">
        <w:rPr>
          <w:rFonts w:hint="eastAsia"/>
        </w:rPr>
        <w:t>岩手県立</w:t>
      </w:r>
      <w:r>
        <w:rPr>
          <w:rFonts w:hint="eastAsia"/>
        </w:rPr>
        <w:t>一関第一</w:t>
      </w:r>
      <w:r w:rsidRPr="00E30996">
        <w:rPr>
          <w:rFonts w:hint="eastAsia"/>
        </w:rPr>
        <w:t>高等学校</w:t>
      </w:r>
      <w:r>
        <w:rPr>
          <w:rFonts w:hint="eastAsia"/>
        </w:rPr>
        <w:t>〇〇科</w:t>
      </w:r>
      <w:r w:rsidRPr="00E30996">
        <w:rPr>
          <w:rFonts w:hint="eastAsia"/>
        </w:rPr>
        <w:t>２年</w:t>
      </w:r>
      <w:r>
        <w:rPr>
          <w:rFonts w:hint="eastAsia"/>
        </w:rPr>
        <w:t>〇〇班</w:t>
      </w:r>
    </w:p>
    <w:p w:rsidR="008E08A7" w:rsidRDefault="008E08A7" w:rsidP="00F611BF">
      <w:pPr>
        <w:wordWrap w:val="0"/>
        <w:jc w:val="right"/>
      </w:pPr>
      <w:r>
        <w:rPr>
          <w:rFonts w:hint="eastAsia"/>
        </w:rPr>
        <w:t xml:space="preserve">　関高太郎</w:t>
      </w:r>
      <w:r w:rsidRPr="00E30996">
        <w:rPr>
          <w:rFonts w:hint="eastAsia"/>
        </w:rPr>
        <w:t xml:space="preserve">　</w:t>
      </w:r>
      <w:r>
        <w:rPr>
          <w:rFonts w:hint="eastAsia"/>
        </w:rPr>
        <w:t>高志花子　〇〇〇〇</w:t>
      </w:r>
    </w:p>
    <w:p w:rsidR="003964B1" w:rsidRPr="008E08A7" w:rsidRDefault="003964B1" w:rsidP="008E08A7">
      <w:pPr>
        <w:jc w:val="right"/>
        <w:rPr>
          <w:rFonts w:ascii="ＭＳ 明朝" w:hAnsi="ＭＳ 明朝"/>
          <w:szCs w:val="21"/>
        </w:rPr>
      </w:pPr>
    </w:p>
    <w:p w:rsidR="003964B1" w:rsidRPr="008E08A7" w:rsidRDefault="003964B1" w:rsidP="008E08A7">
      <w:pPr>
        <w:jc w:val="right"/>
        <w:rPr>
          <w:szCs w:val="21"/>
        </w:rPr>
        <w:sectPr w:rsidR="003964B1" w:rsidRPr="008E08A7" w:rsidSect="003964B1">
          <w:type w:val="continuous"/>
          <w:pgSz w:w="11906" w:h="16838" w:code="9"/>
          <w:pgMar w:top="1418" w:right="1361" w:bottom="1418" w:left="1361" w:header="851" w:footer="992" w:gutter="0"/>
          <w:cols w:space="425"/>
          <w:docGrid w:linePitch="311" w:charSpace="51036"/>
        </w:sectPr>
      </w:pPr>
    </w:p>
    <w:p w:rsidR="00F611BF" w:rsidRPr="003A3051" w:rsidRDefault="003964B1" w:rsidP="00732E01">
      <w:pPr>
        <w:rPr>
          <w:rFonts w:ascii="ＭＳ ゴシック" w:eastAsia="ＭＳ ゴシック" w:hAnsi="ＭＳ ゴシック"/>
          <w:b/>
          <w:szCs w:val="21"/>
        </w:rPr>
      </w:pPr>
      <w:r w:rsidRPr="003A3051">
        <w:rPr>
          <w:rFonts w:ascii="ＭＳ ゴシック" w:eastAsia="ＭＳ ゴシック" w:hAnsi="ＭＳ ゴシック" w:hint="eastAsia"/>
          <w:b/>
          <w:szCs w:val="21"/>
        </w:rPr>
        <w:t>１　はじめに</w:t>
      </w:r>
    </w:p>
    <w:p w:rsidR="000C6E0E" w:rsidRPr="006F2765" w:rsidRDefault="000C6E0E" w:rsidP="000C6E0E">
      <w:pPr>
        <w:ind w:firstLineChars="100" w:firstLine="210"/>
        <w:rPr>
          <w:rFonts w:asciiTheme="minorHAnsi" w:eastAsiaTheme="minorEastAsia" w:hAnsiTheme="minorHAnsi"/>
          <w:szCs w:val="21"/>
        </w:rPr>
      </w:pPr>
      <w:r w:rsidRPr="006F2765">
        <w:rPr>
          <w:rFonts w:asciiTheme="minorHAnsi" w:eastAsiaTheme="minorEastAsia" w:hAnsiTheme="minorHAnsi"/>
          <w:szCs w:val="21"/>
        </w:rPr>
        <w:t>大理石は，石灰岩の熱変性によってできた岩石であり，炭酸カルシウムを</w:t>
      </w:r>
      <w:r w:rsidRPr="006F2765">
        <w:rPr>
          <w:rFonts w:asciiTheme="minorHAnsi" w:eastAsiaTheme="minorEastAsia" w:hAnsiTheme="minorHAnsi"/>
          <w:szCs w:val="21"/>
        </w:rPr>
        <w:t>50 %</w:t>
      </w:r>
      <w:r w:rsidRPr="006F2765">
        <w:rPr>
          <w:rFonts w:asciiTheme="minorHAnsi" w:eastAsiaTheme="minorEastAsia" w:hAnsiTheme="minorHAnsi"/>
          <w:szCs w:val="21"/>
        </w:rPr>
        <w:t>以上含んでいる。産地によって様々な色や模様があり，その美しい見た目から建築材料などの高級石材として利用されている。</w:t>
      </w:r>
    </w:p>
    <w:p w:rsidR="000C6E0E" w:rsidRPr="001D5596" w:rsidRDefault="000C6E0E" w:rsidP="000C6E0E">
      <w:pPr>
        <w:ind w:firstLineChars="100" w:firstLine="210"/>
        <w:rPr>
          <w:rFonts w:asciiTheme="minorEastAsia" w:eastAsiaTheme="minorEastAsia" w:hAnsiTheme="minorEastAsia"/>
          <w:szCs w:val="21"/>
        </w:rPr>
      </w:pPr>
      <w:r w:rsidRPr="001D5596">
        <w:rPr>
          <w:rFonts w:asciiTheme="minorEastAsia" w:eastAsiaTheme="minorEastAsia" w:hAnsiTheme="minorEastAsia"/>
        </w:rPr>
        <w:t>平泉（2006）によると，…ということが知られている（平泉，2006）。</w:t>
      </w:r>
      <w:r w:rsidRPr="001D5596">
        <w:rPr>
          <w:rFonts w:asciiTheme="minorEastAsia" w:eastAsiaTheme="minorEastAsia" w:hAnsiTheme="minorEastAsia" w:hint="eastAsia"/>
          <w:szCs w:val="21"/>
        </w:rPr>
        <w:t>○○○○○○○○○○○○○○○○○○○○○○○○○○○○○</w:t>
      </w:r>
      <w:r w:rsidR="00006571" w:rsidRPr="001D5596">
        <w:rPr>
          <w:rFonts w:asciiTheme="minorEastAsia" w:eastAsiaTheme="minorEastAsia" w:hAnsiTheme="minorEastAsia" w:hint="eastAsia"/>
          <w:szCs w:val="21"/>
        </w:rPr>
        <w:t>○○○○○○○○○○○○○○○○○</w:t>
      </w:r>
      <w:r w:rsidR="00724C74" w:rsidRPr="001D5596">
        <w:rPr>
          <w:rFonts w:asciiTheme="minorEastAsia" w:eastAsiaTheme="minorEastAsia" w:hAnsiTheme="minorEastAsia" w:hint="eastAsia"/>
          <w:szCs w:val="21"/>
        </w:rPr>
        <w:t>○○○○○○</w:t>
      </w:r>
    </w:p>
    <w:p w:rsidR="000C6E0E" w:rsidRPr="000C6E0E" w:rsidRDefault="000C6E0E" w:rsidP="000C6E0E">
      <w:pPr>
        <w:rPr>
          <w:rFonts w:asciiTheme="minorEastAsia" w:eastAsiaTheme="minorEastAsia" w:hAnsiTheme="minorEastAsia"/>
          <w:szCs w:val="21"/>
        </w:rPr>
      </w:pPr>
    </w:p>
    <w:p w:rsidR="00A6704A" w:rsidRPr="003A3051" w:rsidRDefault="00A6704A" w:rsidP="00732E01">
      <w:pPr>
        <w:rPr>
          <w:rFonts w:ascii="ＭＳ ゴシック" w:eastAsia="ＭＳ ゴシック" w:hAnsi="ＭＳ ゴシック"/>
          <w:b/>
          <w:szCs w:val="21"/>
        </w:rPr>
      </w:pPr>
      <w:r w:rsidRPr="003A3051">
        <w:rPr>
          <w:rFonts w:ascii="ＭＳ ゴシック" w:eastAsia="ＭＳ ゴシック" w:hAnsi="ＭＳ ゴシック" w:hint="eastAsia"/>
          <w:b/>
          <w:szCs w:val="21"/>
        </w:rPr>
        <w:t>２　実験</w:t>
      </w:r>
    </w:p>
    <w:p w:rsidR="000C6E0E" w:rsidRPr="006F2765" w:rsidRDefault="000C6E0E" w:rsidP="000C6E0E">
      <w:pPr>
        <w:rPr>
          <w:rFonts w:asciiTheme="minorHAnsi" w:eastAsiaTheme="minorEastAsia" w:hAnsiTheme="minorHAnsi"/>
          <w:szCs w:val="21"/>
        </w:rPr>
      </w:pPr>
      <w:r w:rsidRPr="006F2765">
        <w:rPr>
          <w:rFonts w:asciiTheme="minorHAnsi" w:eastAsiaTheme="minorEastAsia" w:hAnsiTheme="minorHAnsi"/>
          <w:szCs w:val="21"/>
        </w:rPr>
        <w:t>(1)</w:t>
      </w:r>
      <w:r>
        <w:rPr>
          <w:rFonts w:asciiTheme="minorHAnsi" w:eastAsiaTheme="minorEastAsia" w:hAnsiTheme="minorHAnsi" w:hint="eastAsia"/>
          <w:szCs w:val="21"/>
        </w:rPr>
        <w:t xml:space="preserve"> </w:t>
      </w:r>
      <w:r w:rsidRPr="006F2765">
        <w:rPr>
          <w:rFonts w:asciiTheme="minorHAnsi" w:eastAsiaTheme="minorEastAsia" w:hAnsiTheme="minorHAnsi"/>
          <w:szCs w:val="21"/>
        </w:rPr>
        <w:t>研究対象</w:t>
      </w:r>
    </w:p>
    <w:p w:rsidR="000C6E0E" w:rsidRPr="000C6E0E" w:rsidRDefault="000C6E0E" w:rsidP="00006571">
      <w:pPr>
        <w:ind w:firstLineChars="100" w:firstLine="210"/>
        <w:rPr>
          <w:rFonts w:asciiTheme="minorEastAsia" w:eastAsiaTheme="minorEastAsia" w:hAnsiTheme="minorEastAsia"/>
          <w:szCs w:val="21"/>
        </w:rPr>
      </w:pPr>
      <w:r w:rsidRPr="000C6E0E">
        <w:rPr>
          <w:rFonts w:asciiTheme="minorEastAsia" w:eastAsiaTheme="minorEastAsia" w:hAnsiTheme="minorEastAsia" w:hint="eastAsia"/>
          <w:szCs w:val="21"/>
        </w:rPr>
        <w:t>○○○○○○○○○○○○○○○○○○○○○○○○○○○○○○○○○○○○○○○</w:t>
      </w:r>
      <w:r w:rsidR="00006571" w:rsidRPr="000C6E0E">
        <w:rPr>
          <w:rFonts w:asciiTheme="minorEastAsia" w:eastAsiaTheme="minorEastAsia" w:hAnsiTheme="minorEastAsia" w:hint="eastAsia"/>
          <w:szCs w:val="21"/>
        </w:rPr>
        <w:t>○○○○○○○○○○○○○○○○○○○○○○○○○○○</w:t>
      </w:r>
    </w:p>
    <w:p w:rsidR="000C6E0E" w:rsidRPr="006F2765" w:rsidRDefault="000C6E0E" w:rsidP="000C6E0E">
      <w:pPr>
        <w:rPr>
          <w:rFonts w:asciiTheme="minorHAnsi" w:eastAsiaTheme="minorEastAsia" w:hAnsiTheme="minorHAnsi"/>
          <w:szCs w:val="21"/>
        </w:rPr>
      </w:pPr>
      <w:r w:rsidRPr="006F2765">
        <w:rPr>
          <w:rFonts w:asciiTheme="minorHAnsi" w:eastAsiaTheme="minorEastAsia" w:hAnsiTheme="minorHAnsi"/>
          <w:szCs w:val="21"/>
        </w:rPr>
        <w:t>(2)</w:t>
      </w:r>
      <w:r>
        <w:rPr>
          <w:rFonts w:asciiTheme="minorHAnsi" w:eastAsiaTheme="minorEastAsia" w:hAnsiTheme="minorHAnsi"/>
          <w:szCs w:val="21"/>
        </w:rPr>
        <w:t xml:space="preserve"> </w:t>
      </w:r>
      <w:r w:rsidR="00F6128A">
        <w:rPr>
          <w:rFonts w:asciiTheme="minorHAnsi" w:eastAsiaTheme="minorEastAsia" w:hAnsiTheme="minorHAnsi" w:hint="eastAsia"/>
          <w:szCs w:val="21"/>
        </w:rPr>
        <w:t>観察・実験・調査の</w:t>
      </w:r>
      <w:r w:rsidRPr="006F2765">
        <w:rPr>
          <w:rFonts w:asciiTheme="minorHAnsi" w:eastAsiaTheme="minorEastAsia" w:hAnsiTheme="minorHAnsi"/>
          <w:szCs w:val="21"/>
        </w:rPr>
        <w:t>手順</w:t>
      </w:r>
    </w:p>
    <w:p w:rsidR="000C6E0E" w:rsidRPr="006F2765" w:rsidRDefault="000C6E0E" w:rsidP="000C6E0E">
      <w:pPr>
        <w:rPr>
          <w:rFonts w:asciiTheme="minorHAnsi" w:eastAsiaTheme="minorEastAsia" w:hAnsiTheme="minorHAnsi"/>
          <w:szCs w:val="21"/>
        </w:rPr>
      </w:pPr>
      <w:r w:rsidRPr="006F2765">
        <w:rPr>
          <w:rFonts w:asciiTheme="minorHAnsi" w:eastAsiaTheme="minorEastAsia" w:hAnsiTheme="minorHAnsi"/>
          <w:szCs w:val="21"/>
        </w:rPr>
        <w:t>・</w:t>
      </w:r>
      <w:r w:rsidR="00A86FF9">
        <w:rPr>
          <w:rFonts w:asciiTheme="minorHAnsi" w:eastAsiaTheme="minorEastAsia" w:hAnsiTheme="minorHAnsi" w:hint="eastAsia"/>
          <w:szCs w:val="21"/>
        </w:rPr>
        <w:t>観察・</w:t>
      </w:r>
      <w:r w:rsidRPr="006F2765">
        <w:rPr>
          <w:rFonts w:asciiTheme="minorHAnsi" w:eastAsiaTheme="minorEastAsia" w:hAnsiTheme="minorHAnsi"/>
          <w:szCs w:val="21"/>
        </w:rPr>
        <w:t>実験</w:t>
      </w:r>
      <w:r w:rsidR="00A86FF9">
        <w:rPr>
          <w:rFonts w:asciiTheme="minorHAnsi" w:eastAsiaTheme="minorEastAsia" w:hAnsiTheme="minorHAnsi" w:hint="eastAsia"/>
          <w:szCs w:val="21"/>
        </w:rPr>
        <w:t>・調査</w:t>
      </w:r>
      <w:r w:rsidRPr="006F2765">
        <w:rPr>
          <w:rFonts w:asciiTheme="minorHAnsi" w:eastAsiaTheme="minorEastAsia" w:hAnsiTheme="minorHAnsi"/>
          <w:szCs w:val="21"/>
        </w:rPr>
        <w:t>1</w:t>
      </w:r>
    </w:p>
    <w:p w:rsidR="000C6E0E" w:rsidRDefault="000C6E0E" w:rsidP="00006571">
      <w:pPr>
        <w:ind w:firstLineChars="100" w:firstLine="210"/>
        <w:rPr>
          <w:rFonts w:asciiTheme="minorEastAsia" w:eastAsiaTheme="minorEastAsia" w:hAnsiTheme="minorEastAsia"/>
          <w:szCs w:val="21"/>
        </w:rPr>
      </w:pPr>
      <w:r w:rsidRPr="000C6E0E">
        <w:rPr>
          <w:rFonts w:asciiTheme="minorEastAsia" w:eastAsiaTheme="minorEastAsia" w:hAnsiTheme="minorEastAsia" w:hint="eastAsia"/>
          <w:szCs w:val="21"/>
        </w:rPr>
        <w:t>○○○○○○○○○○○○○○○○○○○○○○○○○○○</w:t>
      </w:r>
      <w:r w:rsidR="00F6128A" w:rsidRPr="000C6E0E">
        <w:rPr>
          <w:rFonts w:asciiTheme="minorEastAsia" w:eastAsiaTheme="minorEastAsia" w:hAnsiTheme="minorEastAsia" w:hint="eastAsia"/>
          <w:szCs w:val="21"/>
        </w:rPr>
        <w:t>○○○○○○○○○○○○○○○○○○○○</w:t>
      </w:r>
    </w:p>
    <w:p w:rsidR="000C6E0E" w:rsidRPr="006F2765" w:rsidRDefault="000C6E0E" w:rsidP="000C6E0E">
      <w:pPr>
        <w:rPr>
          <w:rFonts w:asciiTheme="minorHAnsi" w:eastAsiaTheme="minorEastAsia" w:hAnsiTheme="minorHAnsi"/>
          <w:szCs w:val="21"/>
        </w:rPr>
      </w:pPr>
      <w:r w:rsidRPr="006F2765">
        <w:rPr>
          <w:rFonts w:asciiTheme="minorHAnsi" w:eastAsiaTheme="minorEastAsia" w:hAnsiTheme="minorHAnsi"/>
          <w:szCs w:val="21"/>
        </w:rPr>
        <w:t>・</w:t>
      </w:r>
      <w:r w:rsidR="00A86FF9">
        <w:rPr>
          <w:rFonts w:asciiTheme="minorHAnsi" w:eastAsiaTheme="minorEastAsia" w:hAnsiTheme="minorHAnsi" w:hint="eastAsia"/>
          <w:szCs w:val="21"/>
        </w:rPr>
        <w:t>観察・</w:t>
      </w:r>
      <w:r w:rsidRPr="006F2765">
        <w:rPr>
          <w:rFonts w:asciiTheme="minorHAnsi" w:eastAsiaTheme="minorEastAsia" w:hAnsiTheme="minorHAnsi"/>
          <w:szCs w:val="21"/>
        </w:rPr>
        <w:t>実験</w:t>
      </w:r>
      <w:r w:rsidR="00A86FF9">
        <w:rPr>
          <w:rFonts w:asciiTheme="minorHAnsi" w:eastAsiaTheme="minorEastAsia" w:hAnsiTheme="minorHAnsi" w:hint="eastAsia"/>
          <w:szCs w:val="21"/>
        </w:rPr>
        <w:t>・調査</w:t>
      </w:r>
      <w:r>
        <w:rPr>
          <w:rFonts w:asciiTheme="minorHAnsi" w:eastAsiaTheme="minorEastAsia" w:hAnsiTheme="minorHAnsi" w:hint="eastAsia"/>
          <w:szCs w:val="21"/>
        </w:rPr>
        <w:t>2</w:t>
      </w:r>
    </w:p>
    <w:p w:rsidR="00006571" w:rsidRDefault="000C6E0E" w:rsidP="000C6E0E">
      <w:pPr>
        <w:ind w:firstLineChars="100" w:firstLine="210"/>
        <w:rPr>
          <w:rFonts w:asciiTheme="minorEastAsia" w:eastAsiaTheme="minorEastAsia" w:hAnsiTheme="minorEastAsia"/>
          <w:szCs w:val="21"/>
        </w:rPr>
      </w:pPr>
      <w:r w:rsidRPr="000C6E0E">
        <w:rPr>
          <w:rFonts w:asciiTheme="minorEastAsia" w:eastAsiaTheme="minorEastAsia" w:hAnsiTheme="minorEastAsia" w:hint="eastAsia"/>
          <w:szCs w:val="21"/>
        </w:rPr>
        <w:t>○○○○○○○○○○○○○○○○○○○</w:t>
      </w:r>
      <w:r w:rsidR="00006571" w:rsidRPr="000C6E0E">
        <w:rPr>
          <w:rFonts w:asciiTheme="minorEastAsia" w:eastAsiaTheme="minorEastAsia" w:hAnsiTheme="minorEastAsia" w:hint="eastAsia"/>
          <w:szCs w:val="21"/>
        </w:rPr>
        <w:t>○○○○○○○○○○○○○○○○○○○○○○○○○○○○○○○○○○○○</w:t>
      </w:r>
    </w:p>
    <w:p w:rsidR="00F6128A" w:rsidRPr="006F2765" w:rsidRDefault="00F6128A" w:rsidP="00F6128A">
      <w:pPr>
        <w:rPr>
          <w:rFonts w:asciiTheme="minorHAnsi" w:eastAsiaTheme="minorEastAsia" w:hAnsiTheme="minorHAnsi"/>
          <w:szCs w:val="21"/>
        </w:rPr>
      </w:pPr>
      <w:r>
        <w:rPr>
          <w:rFonts w:asciiTheme="minorHAnsi" w:eastAsiaTheme="minorEastAsia" w:hAnsiTheme="minorHAnsi"/>
          <w:szCs w:val="21"/>
        </w:rPr>
        <w:t>(3</w:t>
      </w:r>
      <w:r w:rsidRPr="006F2765">
        <w:rPr>
          <w:rFonts w:asciiTheme="minorHAnsi" w:eastAsiaTheme="minorEastAsia" w:hAnsiTheme="minorHAnsi"/>
          <w:szCs w:val="21"/>
        </w:rPr>
        <w:t>)</w:t>
      </w:r>
      <w:r>
        <w:rPr>
          <w:rFonts w:asciiTheme="minorHAnsi" w:eastAsiaTheme="minorEastAsia" w:hAnsiTheme="minorHAnsi"/>
          <w:szCs w:val="21"/>
        </w:rPr>
        <w:t xml:space="preserve"> </w:t>
      </w:r>
      <w:r>
        <w:rPr>
          <w:rFonts w:asciiTheme="minorHAnsi" w:eastAsiaTheme="minorEastAsia" w:hAnsiTheme="minorHAnsi" w:hint="eastAsia"/>
          <w:szCs w:val="21"/>
        </w:rPr>
        <w:t>データ処理の方法</w:t>
      </w:r>
    </w:p>
    <w:p w:rsidR="00F6128A" w:rsidRDefault="00F6128A" w:rsidP="00F6128A">
      <w:pPr>
        <w:ind w:firstLineChars="100" w:firstLine="210"/>
        <w:rPr>
          <w:rFonts w:asciiTheme="minorEastAsia" w:eastAsiaTheme="minorEastAsia" w:hAnsiTheme="minorEastAsia"/>
          <w:szCs w:val="21"/>
        </w:rPr>
      </w:pPr>
      <w:r w:rsidRPr="000C6E0E">
        <w:rPr>
          <w:rFonts w:asciiTheme="minorEastAsia" w:eastAsiaTheme="minorEastAsia" w:hAnsiTheme="minorEastAsia" w:hint="eastAsia"/>
          <w:szCs w:val="21"/>
        </w:rPr>
        <w:t>○○○○○○○○○○○○○○○○○○○○○○○○○○○○○○○○○○○○○○○○○○○○○○○○○○○○○○○</w:t>
      </w:r>
    </w:p>
    <w:p w:rsidR="00006571" w:rsidRPr="00F6128A" w:rsidRDefault="00006571" w:rsidP="00006571">
      <w:pPr>
        <w:rPr>
          <w:rFonts w:asciiTheme="minorEastAsia" w:eastAsiaTheme="minorEastAsia" w:hAnsiTheme="minorEastAsia"/>
          <w:szCs w:val="21"/>
        </w:rPr>
      </w:pPr>
    </w:p>
    <w:p w:rsidR="00006571" w:rsidRPr="003A3051" w:rsidRDefault="00A6704A" w:rsidP="00732E01">
      <w:pPr>
        <w:rPr>
          <w:rFonts w:ascii="ＭＳ ゴシック" w:eastAsia="ＭＳ ゴシック" w:hAnsi="ＭＳ ゴシック"/>
          <w:b/>
          <w:szCs w:val="21"/>
        </w:rPr>
      </w:pPr>
      <w:r w:rsidRPr="003A3051">
        <w:rPr>
          <w:rFonts w:ascii="ＭＳ ゴシック" w:eastAsia="ＭＳ ゴシック" w:hAnsi="ＭＳ ゴシック" w:hint="eastAsia"/>
          <w:b/>
          <w:szCs w:val="21"/>
        </w:rPr>
        <w:t>３　結果</w:t>
      </w:r>
    </w:p>
    <w:p w:rsidR="00006571" w:rsidRPr="00DF1820" w:rsidRDefault="00DF1820" w:rsidP="00006571">
      <w:pPr>
        <w:rPr>
          <w:rStyle w:val="a9"/>
          <w:rFonts w:asciiTheme="minorHAnsi" w:eastAsiaTheme="minorEastAsia" w:hAnsiTheme="minorHAnsi"/>
          <w:i w:val="0"/>
          <w:szCs w:val="20"/>
        </w:rPr>
      </w:pPr>
      <w:r w:rsidRPr="00DF1820">
        <w:rPr>
          <w:rStyle w:val="a9"/>
          <w:i w:val="0"/>
          <w:iCs w:val="0"/>
          <w:noProof/>
        </w:rPr>
        <w:drawing>
          <wp:inline distT="0" distB="0" distL="0" distR="0">
            <wp:extent cx="2752725" cy="21050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105025"/>
                    </a:xfrm>
                    <a:prstGeom prst="rect">
                      <a:avLst/>
                    </a:prstGeom>
                    <a:noFill/>
                    <a:ln>
                      <a:noFill/>
                    </a:ln>
                  </pic:spPr>
                </pic:pic>
              </a:graphicData>
            </a:graphic>
          </wp:inline>
        </w:drawing>
      </w:r>
    </w:p>
    <w:p w:rsidR="000C6E0E" w:rsidRPr="000C6E0E" w:rsidRDefault="000C6E0E" w:rsidP="000C6E0E">
      <w:pPr>
        <w:ind w:firstLineChars="100" w:firstLine="210"/>
        <w:rPr>
          <w:rFonts w:asciiTheme="minorEastAsia" w:eastAsiaTheme="minorEastAsia" w:hAnsiTheme="minorEastAsia"/>
          <w:szCs w:val="21"/>
        </w:rPr>
      </w:pPr>
      <w:r w:rsidRPr="000C6E0E">
        <w:rPr>
          <w:rStyle w:val="a9"/>
          <w:rFonts w:asciiTheme="minorHAnsi" w:eastAsiaTheme="minorEastAsia" w:hAnsiTheme="minorHAnsi"/>
          <w:i w:val="0"/>
          <w:szCs w:val="20"/>
        </w:rPr>
        <w:t>実験</w:t>
      </w:r>
      <w:r w:rsidRPr="000C6E0E">
        <w:rPr>
          <w:rStyle w:val="a9"/>
          <w:rFonts w:asciiTheme="minorHAnsi" w:eastAsiaTheme="minorEastAsia" w:hAnsiTheme="minorHAnsi"/>
          <w:i w:val="0"/>
          <w:szCs w:val="20"/>
        </w:rPr>
        <w:t xml:space="preserve"> 1</w:t>
      </w:r>
      <w:r w:rsidRPr="000C6E0E">
        <w:rPr>
          <w:rStyle w:val="a9"/>
          <w:rFonts w:asciiTheme="minorHAnsi" w:eastAsiaTheme="minorEastAsia" w:hAnsiTheme="minorHAnsi"/>
          <w:i w:val="0"/>
          <w:szCs w:val="20"/>
        </w:rPr>
        <w:t>について，</w:t>
      </w:r>
      <w:r w:rsidRPr="000C6E0E">
        <w:rPr>
          <w:rStyle w:val="a9"/>
          <w:rFonts w:asciiTheme="minorHAnsi" w:eastAsiaTheme="minorEastAsia" w:hAnsiTheme="minorHAnsi"/>
          <w:i w:val="0"/>
          <w:szCs w:val="20"/>
        </w:rPr>
        <w:t xml:space="preserve">1.0 mol/L </w:t>
      </w:r>
      <w:r w:rsidRPr="000C6E0E">
        <w:rPr>
          <w:rStyle w:val="a9"/>
          <w:rFonts w:asciiTheme="minorHAnsi" w:eastAsiaTheme="minorEastAsia" w:hAnsiTheme="minorHAnsi"/>
          <w:i w:val="0"/>
          <w:szCs w:val="20"/>
        </w:rPr>
        <w:t>塩酸を</w:t>
      </w:r>
      <w:r w:rsidRPr="000C6E0E">
        <w:rPr>
          <w:rStyle w:val="a9"/>
          <w:rFonts w:asciiTheme="minorHAnsi" w:eastAsiaTheme="minorEastAsia" w:hAnsiTheme="minorHAnsi"/>
          <w:i w:val="0"/>
          <w:szCs w:val="20"/>
        </w:rPr>
        <w:t xml:space="preserve"> 50 mL </w:t>
      </w:r>
      <w:r w:rsidRPr="000C6E0E">
        <w:rPr>
          <w:rStyle w:val="a9"/>
          <w:rFonts w:asciiTheme="minorHAnsi" w:eastAsiaTheme="minorEastAsia" w:hAnsiTheme="minorHAnsi"/>
          <w:i w:val="0"/>
          <w:szCs w:val="20"/>
        </w:rPr>
        <w:t>に大理石（粉末）を</w:t>
      </w:r>
      <w:r w:rsidRPr="000C6E0E">
        <w:rPr>
          <w:rStyle w:val="a9"/>
          <w:rFonts w:asciiTheme="minorHAnsi" w:eastAsiaTheme="minorEastAsia" w:hAnsiTheme="minorHAnsi"/>
          <w:i w:val="0"/>
          <w:szCs w:val="20"/>
        </w:rPr>
        <w:t xml:space="preserve"> 1.0 g </w:t>
      </w:r>
      <w:r w:rsidRPr="000C6E0E">
        <w:rPr>
          <w:rStyle w:val="a9"/>
          <w:rFonts w:asciiTheme="minorHAnsi" w:eastAsiaTheme="minorEastAsia" w:hAnsiTheme="minorHAnsi"/>
          <w:i w:val="0"/>
          <w:szCs w:val="20"/>
        </w:rPr>
        <w:t>ずつ加えていった時の二酸化炭素の発生量をグラフに表す（図</w:t>
      </w:r>
      <w:r w:rsidRPr="000C6E0E">
        <w:rPr>
          <w:rStyle w:val="a9"/>
          <w:rFonts w:asciiTheme="minorHAnsi" w:eastAsiaTheme="minorEastAsia" w:hAnsiTheme="minorHAnsi"/>
          <w:i w:val="0"/>
          <w:szCs w:val="20"/>
        </w:rPr>
        <w:t xml:space="preserve"> </w:t>
      </w:r>
      <w:r>
        <w:rPr>
          <w:rStyle w:val="a9"/>
          <w:rFonts w:asciiTheme="minorHAnsi" w:eastAsiaTheme="minorEastAsia" w:hAnsiTheme="minorHAnsi"/>
          <w:i w:val="0"/>
          <w:szCs w:val="20"/>
        </w:rPr>
        <w:t>1</w:t>
      </w:r>
      <w:r w:rsidRPr="000C6E0E">
        <w:rPr>
          <w:rStyle w:val="a9"/>
          <w:rFonts w:asciiTheme="minorHAnsi" w:eastAsiaTheme="minorEastAsia" w:hAnsiTheme="minorHAnsi"/>
          <w:i w:val="0"/>
          <w:szCs w:val="20"/>
        </w:rPr>
        <w:t>）。ここで，</w:t>
      </w:r>
      <w:r w:rsidRPr="000C6E0E">
        <w:rPr>
          <w:rFonts w:asciiTheme="minorEastAsia" w:eastAsiaTheme="minorEastAsia" w:hAnsiTheme="minorEastAsia" w:hint="eastAsia"/>
          <w:szCs w:val="21"/>
        </w:rPr>
        <w:t>○○○○○○○○○○○○○○○○○○○○○○○○○○○○○○○○○○○○○○○○○○○○○○○○○○○○○○○○○○○○○○○○○○○○○○○○○○○○○○○○○○○○○○○</w:t>
      </w:r>
      <w:r w:rsidR="00006571" w:rsidRPr="000C6E0E">
        <w:rPr>
          <w:rFonts w:asciiTheme="minorEastAsia" w:eastAsiaTheme="minorEastAsia" w:hAnsiTheme="minorEastAsia" w:hint="eastAsia"/>
          <w:szCs w:val="21"/>
        </w:rPr>
        <w:t>○○○○○○○○○○○○○○○○○○○○○○○○○○○○○○</w:t>
      </w:r>
    </w:p>
    <w:p w:rsidR="00006571" w:rsidRDefault="00006571" w:rsidP="000C6E0E">
      <w:pPr>
        <w:rPr>
          <w:rFonts w:ascii="ＭＳ 明朝" w:hAnsi="ＭＳ 明朝"/>
          <w:szCs w:val="21"/>
        </w:rPr>
      </w:pPr>
    </w:p>
    <w:p w:rsidR="00006571" w:rsidRDefault="00006571" w:rsidP="000C6E0E">
      <w:pPr>
        <w:rPr>
          <w:rFonts w:ascii="ＭＳ 明朝" w:hAnsi="ＭＳ 明朝"/>
          <w:szCs w:val="21"/>
        </w:rPr>
      </w:pPr>
      <w:r w:rsidRPr="006F2765">
        <w:rPr>
          <w:rFonts w:asciiTheme="minorEastAsia" w:eastAsiaTheme="minorEastAsia" w:hAnsiTheme="minorEastAsia"/>
          <w:noProof/>
        </w:rPr>
        <w:drawing>
          <wp:inline distT="0" distB="0" distL="0" distR="0" wp14:anchorId="6682B75A" wp14:editId="3FC0E9D0">
            <wp:extent cx="2780665" cy="1111885"/>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665" cy="1111885"/>
                    </a:xfrm>
                    <a:prstGeom prst="rect">
                      <a:avLst/>
                    </a:prstGeom>
                    <a:noFill/>
                    <a:ln>
                      <a:noFill/>
                    </a:ln>
                  </pic:spPr>
                </pic:pic>
              </a:graphicData>
            </a:graphic>
          </wp:inline>
        </w:drawing>
      </w:r>
    </w:p>
    <w:p w:rsidR="00006571" w:rsidRPr="000C6E0E" w:rsidRDefault="00006571" w:rsidP="000C6E0E">
      <w:pPr>
        <w:rPr>
          <w:rFonts w:ascii="ＭＳ 明朝" w:hAnsi="ＭＳ 明朝"/>
          <w:szCs w:val="21"/>
        </w:rPr>
      </w:pPr>
    </w:p>
    <w:p w:rsidR="00A6704A" w:rsidRPr="003A3051" w:rsidRDefault="00A82DE2" w:rsidP="00732E01">
      <w:pPr>
        <w:rPr>
          <w:rFonts w:ascii="ＭＳ ゴシック" w:eastAsia="ＭＳ ゴシック" w:hAnsi="ＭＳ ゴシック"/>
          <w:b/>
          <w:szCs w:val="21"/>
        </w:rPr>
      </w:pPr>
      <w:r w:rsidRPr="003A3051">
        <w:rPr>
          <w:rFonts w:ascii="ＭＳ ゴシック" w:eastAsia="ＭＳ ゴシック" w:hAnsi="ＭＳ ゴシック" w:hint="eastAsia"/>
          <w:b/>
          <w:szCs w:val="21"/>
        </w:rPr>
        <w:t>４　考察</w:t>
      </w:r>
    </w:p>
    <w:p w:rsidR="000C6E0E" w:rsidRPr="000C6E0E" w:rsidRDefault="000C6E0E" w:rsidP="000C6E0E">
      <w:pPr>
        <w:ind w:firstLineChars="100" w:firstLine="210"/>
        <w:rPr>
          <w:rFonts w:asciiTheme="minorEastAsia" w:eastAsiaTheme="minorEastAsia" w:hAnsiTheme="minorEastAsia"/>
          <w:szCs w:val="21"/>
        </w:rPr>
      </w:pPr>
      <w:r w:rsidRPr="000C6E0E">
        <w:rPr>
          <w:rFonts w:asciiTheme="minorEastAsia" w:eastAsiaTheme="minorEastAsia" w:hAnsiTheme="minorEastAsia" w:hint="eastAsia"/>
          <w:szCs w:val="21"/>
        </w:rPr>
        <w:t>○○○○○○○○○○○○○○○○○○○○○○○○○○○○○○○○○○○○○○○○○○○○○○○○○○○○○○○○○○○○○○○○○○○○○○○○○○○○○○○○○○○○○○○○○○○○○○○○○○○○○○○○○○○</w:t>
      </w:r>
      <w:r w:rsidR="00006571" w:rsidRPr="000C6E0E">
        <w:rPr>
          <w:rFonts w:asciiTheme="minorEastAsia" w:eastAsiaTheme="minorEastAsia" w:hAnsiTheme="minorEastAsia" w:hint="eastAsia"/>
          <w:szCs w:val="21"/>
        </w:rPr>
        <w:t>○○○○○○○○○○○○○○○○○○○○○○○○○○○○○○○○○○○○○○○○</w:t>
      </w:r>
    </w:p>
    <w:p w:rsidR="00A82DE2" w:rsidRPr="000C6E0E" w:rsidRDefault="00A82DE2" w:rsidP="000C6E0E">
      <w:pPr>
        <w:rPr>
          <w:rFonts w:ascii="ＭＳ 明朝" w:hAnsi="ＭＳ 明朝"/>
          <w:szCs w:val="21"/>
        </w:rPr>
      </w:pPr>
    </w:p>
    <w:p w:rsidR="003964B1" w:rsidRPr="003A3051" w:rsidRDefault="00A82DE2" w:rsidP="00732E01">
      <w:pPr>
        <w:rPr>
          <w:b/>
          <w:szCs w:val="21"/>
        </w:rPr>
      </w:pPr>
      <w:r w:rsidRPr="003A3051">
        <w:rPr>
          <w:rFonts w:hint="eastAsia"/>
          <w:b/>
          <w:szCs w:val="21"/>
        </w:rPr>
        <w:t>５　まとめ</w:t>
      </w:r>
    </w:p>
    <w:p w:rsidR="00724C74" w:rsidRDefault="000C6E0E" w:rsidP="000C6E0E">
      <w:pPr>
        <w:ind w:firstLineChars="100" w:firstLine="210"/>
        <w:rPr>
          <w:rFonts w:asciiTheme="minorEastAsia" w:eastAsiaTheme="minorEastAsia" w:hAnsiTheme="minorEastAsia"/>
          <w:szCs w:val="21"/>
        </w:rPr>
      </w:pPr>
      <w:r w:rsidRPr="000C6E0E">
        <w:rPr>
          <w:rFonts w:asciiTheme="minorEastAsia" w:eastAsiaTheme="minorEastAsia" w:hAnsiTheme="minorEastAsia" w:hint="eastAsia"/>
          <w:szCs w:val="21"/>
        </w:rPr>
        <w:t>○○○○○○○○○○○○○○○○○○○○○○○○○○○○○○○○○○○○○○○○○○○○○○○○○○○○○○○○○○○</w:t>
      </w:r>
      <w:r w:rsidR="00006571" w:rsidRPr="000C6E0E">
        <w:rPr>
          <w:rFonts w:asciiTheme="minorEastAsia" w:eastAsiaTheme="minorEastAsia" w:hAnsiTheme="minorEastAsia" w:hint="eastAsia"/>
          <w:szCs w:val="21"/>
        </w:rPr>
        <w:t>○○○○○○○○○</w:t>
      </w:r>
    </w:p>
    <w:p w:rsidR="000C6E0E" w:rsidRPr="000C6E0E" w:rsidRDefault="00006571" w:rsidP="000C6E0E">
      <w:pPr>
        <w:ind w:firstLineChars="100" w:firstLine="210"/>
        <w:rPr>
          <w:rFonts w:asciiTheme="minorEastAsia" w:eastAsiaTheme="minorEastAsia" w:hAnsiTheme="minorEastAsia"/>
          <w:szCs w:val="21"/>
        </w:rPr>
      </w:pPr>
      <w:r w:rsidRPr="000C6E0E">
        <w:rPr>
          <w:rFonts w:asciiTheme="minorEastAsia" w:eastAsiaTheme="minorEastAsia" w:hAnsiTheme="minorEastAsia" w:hint="eastAsia"/>
          <w:szCs w:val="21"/>
        </w:rPr>
        <w:t>○○○○○○○○○○○○○○○○○○○</w:t>
      </w:r>
      <w:r w:rsidR="00724C74" w:rsidRPr="000C6E0E">
        <w:rPr>
          <w:rFonts w:asciiTheme="minorEastAsia" w:eastAsiaTheme="minorEastAsia" w:hAnsiTheme="minorEastAsia" w:hint="eastAsia"/>
          <w:szCs w:val="21"/>
        </w:rPr>
        <w:t>○○○○○○○○○○○○○○○○○○○○○○○○○○○○○○○○○○○○○○○○○○○○○○○○</w:t>
      </w:r>
    </w:p>
    <w:p w:rsidR="000C6E0E" w:rsidRPr="000C6E0E" w:rsidRDefault="000C6E0E" w:rsidP="000C6E0E">
      <w:pPr>
        <w:rPr>
          <w:rFonts w:asciiTheme="minorEastAsia" w:eastAsiaTheme="minorEastAsia" w:hAnsiTheme="minorEastAsia"/>
          <w:szCs w:val="21"/>
        </w:rPr>
      </w:pPr>
    </w:p>
    <w:p w:rsidR="00A6704A" w:rsidRPr="003A3051" w:rsidRDefault="00A6704A" w:rsidP="00732E01">
      <w:pPr>
        <w:rPr>
          <w:rFonts w:ascii="ＭＳ ゴシック" w:eastAsia="ＭＳ ゴシック" w:hAnsi="ＭＳ ゴシック"/>
          <w:b/>
          <w:szCs w:val="21"/>
        </w:rPr>
      </w:pPr>
      <w:r w:rsidRPr="003A3051">
        <w:rPr>
          <w:rFonts w:ascii="ＭＳ ゴシック" w:eastAsia="ＭＳ ゴシック" w:hAnsi="ＭＳ ゴシック" w:hint="eastAsia"/>
          <w:b/>
          <w:szCs w:val="21"/>
        </w:rPr>
        <w:t>参考文献</w:t>
      </w:r>
    </w:p>
    <w:p w:rsidR="000C6E0E" w:rsidRPr="000C6E0E" w:rsidRDefault="000C6E0E" w:rsidP="000C6E0E">
      <w:pPr>
        <w:ind w:left="210" w:hangingChars="100" w:hanging="210"/>
        <w:rPr>
          <w:rFonts w:asciiTheme="minorHAnsi" w:eastAsiaTheme="minorEastAsia" w:hAnsiTheme="minorHAnsi"/>
          <w:szCs w:val="21"/>
        </w:rPr>
      </w:pPr>
      <w:r w:rsidRPr="000C6E0E">
        <w:rPr>
          <w:rStyle w:val="a9"/>
          <w:rFonts w:asciiTheme="minorHAnsi" w:eastAsiaTheme="minorEastAsia" w:hAnsiTheme="minorHAnsi"/>
          <w:i w:val="0"/>
          <w:color w:val="000000" w:themeColor="text1"/>
          <w:szCs w:val="21"/>
        </w:rPr>
        <w:t>・水沢太郎</w:t>
      </w:r>
      <w:r w:rsidR="0033230C">
        <w:rPr>
          <w:rStyle w:val="a9"/>
          <w:rFonts w:asciiTheme="minorHAnsi" w:eastAsiaTheme="minorEastAsia" w:hAnsiTheme="minorHAnsi" w:hint="eastAsia"/>
          <w:i w:val="0"/>
          <w:color w:val="000000" w:themeColor="text1"/>
          <w:szCs w:val="21"/>
        </w:rPr>
        <w:t>，</w:t>
      </w:r>
      <w:r w:rsidRPr="000C6E0E">
        <w:rPr>
          <w:rStyle w:val="a9"/>
          <w:rFonts w:asciiTheme="minorHAnsi" w:eastAsiaTheme="minorEastAsia" w:hAnsiTheme="minorHAnsi"/>
          <w:i w:val="0"/>
          <w:color w:val="000000" w:themeColor="text1"/>
          <w:szCs w:val="21"/>
        </w:rPr>
        <w:t>飛龍花子（</w:t>
      </w:r>
      <w:r w:rsidRPr="000C6E0E">
        <w:rPr>
          <w:rStyle w:val="a9"/>
          <w:rFonts w:asciiTheme="minorHAnsi" w:eastAsiaTheme="minorEastAsia" w:hAnsiTheme="minorHAnsi"/>
          <w:i w:val="0"/>
          <w:color w:val="000000" w:themeColor="text1"/>
          <w:szCs w:val="21"/>
        </w:rPr>
        <w:t>2004</w:t>
      </w:r>
      <w:r w:rsidRPr="000C6E0E">
        <w:rPr>
          <w:rStyle w:val="a9"/>
          <w:rFonts w:asciiTheme="minorHAnsi" w:eastAsiaTheme="minorEastAsia" w:hAnsiTheme="minorHAnsi"/>
          <w:i w:val="0"/>
          <w:color w:val="000000" w:themeColor="text1"/>
          <w:szCs w:val="21"/>
        </w:rPr>
        <w:t>），炭酸カルシウムの純度に関する考察，</w:t>
      </w:r>
      <w:bookmarkStart w:id="0" w:name="_GoBack"/>
      <w:bookmarkEnd w:id="0"/>
      <w:r w:rsidRPr="000C6E0E">
        <w:rPr>
          <w:rStyle w:val="a9"/>
          <w:rFonts w:asciiTheme="minorHAnsi" w:eastAsiaTheme="minorEastAsia" w:hAnsiTheme="minorHAnsi"/>
          <w:i w:val="0"/>
          <w:color w:val="000000" w:themeColor="text1"/>
          <w:szCs w:val="21"/>
        </w:rPr>
        <w:t>平成</w:t>
      </w:r>
      <w:r w:rsidRPr="000C6E0E">
        <w:rPr>
          <w:rStyle w:val="a9"/>
          <w:rFonts w:asciiTheme="minorHAnsi" w:eastAsiaTheme="minorEastAsia" w:hAnsiTheme="minorHAnsi"/>
          <w:i w:val="0"/>
          <w:color w:val="000000" w:themeColor="text1"/>
          <w:szCs w:val="21"/>
        </w:rPr>
        <w:t>23</w:t>
      </w:r>
      <w:r w:rsidRPr="000C6E0E">
        <w:rPr>
          <w:rStyle w:val="a9"/>
          <w:rFonts w:asciiTheme="minorHAnsi" w:eastAsiaTheme="minorEastAsia" w:hAnsiTheme="minorHAnsi"/>
          <w:i w:val="0"/>
          <w:color w:val="000000" w:themeColor="text1"/>
          <w:szCs w:val="21"/>
        </w:rPr>
        <w:t>年度岩手県立水沢高等学校理数科課題研究集，</w:t>
      </w:r>
      <w:r w:rsidRPr="000C6E0E">
        <w:rPr>
          <w:rStyle w:val="a9"/>
          <w:rFonts w:asciiTheme="minorHAnsi" w:eastAsiaTheme="minorEastAsia" w:hAnsiTheme="minorHAnsi"/>
          <w:i w:val="0"/>
          <w:color w:val="000000" w:themeColor="text1"/>
          <w:szCs w:val="21"/>
        </w:rPr>
        <w:t>12-15</w:t>
      </w:r>
      <w:r w:rsidRPr="000C6E0E">
        <w:rPr>
          <w:rStyle w:val="a9"/>
          <w:rFonts w:asciiTheme="minorHAnsi" w:eastAsiaTheme="minorEastAsia" w:hAnsiTheme="minorHAnsi"/>
          <w:i w:val="0"/>
          <w:color w:val="000000" w:themeColor="text1"/>
          <w:szCs w:val="21"/>
        </w:rPr>
        <w:t>．</w:t>
      </w:r>
    </w:p>
    <w:p w:rsidR="000C6E0E" w:rsidRPr="000C6E0E" w:rsidRDefault="000C6E0E" w:rsidP="000C6E0E">
      <w:pPr>
        <w:ind w:left="210" w:hangingChars="100" w:hanging="210"/>
        <w:rPr>
          <w:rStyle w:val="a9"/>
          <w:rFonts w:asciiTheme="minorHAnsi" w:eastAsiaTheme="minorEastAsia" w:hAnsiTheme="minorHAnsi"/>
          <w:i w:val="0"/>
          <w:color w:val="000000" w:themeColor="text1"/>
          <w:szCs w:val="21"/>
        </w:rPr>
      </w:pPr>
      <w:r w:rsidRPr="000C6E0E">
        <w:rPr>
          <w:rStyle w:val="a9"/>
          <w:rFonts w:asciiTheme="minorHAnsi" w:eastAsiaTheme="minorEastAsia" w:hAnsiTheme="minorHAnsi"/>
          <w:i w:val="0"/>
          <w:color w:val="000000" w:themeColor="text1"/>
          <w:szCs w:val="21"/>
        </w:rPr>
        <w:t>・東山紀幸（</w:t>
      </w:r>
      <w:r w:rsidRPr="000C6E0E">
        <w:rPr>
          <w:rStyle w:val="a9"/>
          <w:rFonts w:asciiTheme="minorHAnsi" w:eastAsiaTheme="minorEastAsia" w:hAnsiTheme="minorHAnsi"/>
          <w:i w:val="0"/>
          <w:color w:val="000000" w:themeColor="text1"/>
          <w:szCs w:val="21"/>
        </w:rPr>
        <w:t>2013</w:t>
      </w:r>
      <w:r w:rsidRPr="000C6E0E">
        <w:rPr>
          <w:rStyle w:val="a9"/>
          <w:rFonts w:asciiTheme="minorHAnsi" w:eastAsiaTheme="minorEastAsia" w:hAnsiTheme="minorHAnsi"/>
          <w:i w:val="0"/>
          <w:color w:val="000000" w:themeColor="text1"/>
          <w:szCs w:val="21"/>
        </w:rPr>
        <w:t>）：</w:t>
      </w:r>
      <w:r w:rsidRPr="000C6E0E">
        <w:rPr>
          <w:rFonts w:asciiTheme="minorHAnsi" w:eastAsiaTheme="minorEastAsia" w:hAnsiTheme="minorHAnsi"/>
          <w:szCs w:val="21"/>
        </w:rPr>
        <w:t>北上山地の地質と地形，磐井出版，</w:t>
      </w:r>
      <w:r w:rsidRPr="000C6E0E">
        <w:rPr>
          <w:rStyle w:val="a9"/>
          <w:rFonts w:asciiTheme="minorHAnsi" w:eastAsiaTheme="minorEastAsia" w:hAnsiTheme="minorHAnsi"/>
          <w:i w:val="0"/>
          <w:color w:val="000000" w:themeColor="text1"/>
          <w:szCs w:val="21"/>
        </w:rPr>
        <w:t>250 p.</w:t>
      </w:r>
    </w:p>
    <w:p w:rsidR="00977A57" w:rsidRPr="00006571" w:rsidRDefault="000C6E0E" w:rsidP="00006571">
      <w:pPr>
        <w:ind w:left="210" w:hangingChars="100" w:hanging="210"/>
        <w:rPr>
          <w:rFonts w:asciiTheme="minorHAnsi" w:eastAsiaTheme="minorEastAsia" w:hAnsiTheme="minorHAnsi"/>
          <w:szCs w:val="21"/>
        </w:rPr>
      </w:pPr>
      <w:r w:rsidRPr="000C6E0E">
        <w:rPr>
          <w:rStyle w:val="a9"/>
          <w:rFonts w:asciiTheme="minorHAnsi" w:eastAsiaTheme="minorEastAsia" w:hAnsiTheme="minorHAnsi"/>
          <w:i w:val="0"/>
          <w:color w:val="000000" w:themeColor="text1"/>
          <w:szCs w:val="21"/>
        </w:rPr>
        <w:t>・平泉誠（</w:t>
      </w:r>
      <w:r w:rsidRPr="000C6E0E">
        <w:rPr>
          <w:rStyle w:val="a9"/>
          <w:rFonts w:asciiTheme="minorHAnsi" w:eastAsiaTheme="minorEastAsia" w:hAnsiTheme="minorHAnsi"/>
          <w:i w:val="0"/>
          <w:color w:val="000000" w:themeColor="text1"/>
          <w:szCs w:val="21"/>
        </w:rPr>
        <w:t>2006</w:t>
      </w:r>
      <w:r w:rsidRPr="000C6E0E">
        <w:rPr>
          <w:rStyle w:val="a9"/>
          <w:rFonts w:asciiTheme="minorHAnsi" w:eastAsiaTheme="minorEastAsia" w:hAnsiTheme="minorHAnsi"/>
          <w:i w:val="0"/>
          <w:color w:val="000000" w:themeColor="text1"/>
          <w:szCs w:val="21"/>
        </w:rPr>
        <w:t>）：世界遺産と大理石，</w:t>
      </w:r>
      <w:r w:rsidRPr="000C6E0E">
        <w:rPr>
          <w:rStyle w:val="a9"/>
          <w:rFonts w:asciiTheme="minorHAnsi" w:eastAsiaTheme="minorEastAsia" w:hAnsiTheme="minorHAnsi"/>
          <w:i w:val="0"/>
          <w:color w:val="000000" w:themeColor="text1"/>
          <w:szCs w:val="21"/>
        </w:rPr>
        <w:t>http://www.</w:t>
      </w:r>
      <w:r w:rsidRPr="000C6E0E">
        <w:rPr>
          <w:rStyle w:val="a9"/>
          <w:rFonts w:asciiTheme="minorHAnsi" w:eastAsiaTheme="minorEastAsia" w:hAnsiTheme="minorHAnsi"/>
          <w:i w:val="0"/>
          <w:szCs w:val="21"/>
        </w:rPr>
        <w:t>……</w:t>
      </w:r>
      <w:r w:rsidRPr="000C6E0E">
        <w:rPr>
          <w:rStyle w:val="a9"/>
          <w:rFonts w:asciiTheme="minorHAnsi" w:eastAsiaTheme="minorEastAsia" w:hAnsiTheme="minorHAnsi"/>
          <w:i w:val="0"/>
          <w:color w:val="000000" w:themeColor="text1"/>
          <w:szCs w:val="21"/>
        </w:rPr>
        <w:t>.co.jp/</w:t>
      </w:r>
      <w:r w:rsidRPr="000C6E0E">
        <w:rPr>
          <w:rStyle w:val="a9"/>
          <w:rFonts w:asciiTheme="minorHAnsi" w:eastAsiaTheme="minorEastAsia" w:hAnsiTheme="minorHAnsi"/>
          <w:i w:val="0"/>
          <w:color w:val="000000" w:themeColor="text1"/>
          <w:szCs w:val="21"/>
        </w:rPr>
        <w:t>（</w:t>
      </w:r>
      <w:r w:rsidRPr="000C6E0E">
        <w:rPr>
          <w:rStyle w:val="a9"/>
          <w:rFonts w:asciiTheme="minorHAnsi" w:eastAsiaTheme="minorEastAsia" w:hAnsiTheme="minorHAnsi"/>
          <w:i w:val="0"/>
          <w:color w:val="000000" w:themeColor="text1"/>
          <w:szCs w:val="21"/>
        </w:rPr>
        <w:t>2021.2.1</w:t>
      </w:r>
      <w:r w:rsidRPr="000C6E0E">
        <w:rPr>
          <w:rStyle w:val="a9"/>
          <w:rFonts w:asciiTheme="minorHAnsi" w:eastAsiaTheme="minorEastAsia" w:hAnsiTheme="minorHAnsi"/>
          <w:i w:val="0"/>
          <w:color w:val="000000" w:themeColor="text1"/>
          <w:szCs w:val="21"/>
        </w:rPr>
        <w:t>）</w:t>
      </w:r>
    </w:p>
    <w:sectPr w:rsidR="00977A57" w:rsidRPr="00006571" w:rsidSect="000C6E0E">
      <w:type w:val="continuous"/>
      <w:pgSz w:w="11906" w:h="16838" w:code="9"/>
      <w:pgMar w:top="1418" w:right="1361" w:bottom="1418" w:left="1361" w:header="851" w:footer="992" w:gutter="0"/>
      <w:cols w:num="2" w:space="420"/>
      <w:docGrid w:linePitch="311" w:charSpace="1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11D" w:rsidRDefault="000E511D" w:rsidP="00867503">
      <w:r>
        <w:separator/>
      </w:r>
    </w:p>
  </w:endnote>
  <w:endnote w:type="continuationSeparator" w:id="0">
    <w:p w:rsidR="000E511D" w:rsidRDefault="000E511D" w:rsidP="0086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11D" w:rsidRDefault="000E511D" w:rsidP="00867503">
      <w:r>
        <w:separator/>
      </w:r>
    </w:p>
  </w:footnote>
  <w:footnote w:type="continuationSeparator" w:id="0">
    <w:p w:rsidR="000E511D" w:rsidRDefault="000E511D" w:rsidP="0086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663"/>
    <w:multiLevelType w:val="hybridMultilevel"/>
    <w:tmpl w:val="D022369A"/>
    <w:lvl w:ilvl="0" w:tplc="0F2424CE">
      <w:start w:val="1"/>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C46B0B"/>
    <w:multiLevelType w:val="hybridMultilevel"/>
    <w:tmpl w:val="DEA8886E"/>
    <w:lvl w:ilvl="0" w:tplc="9A1A4296">
      <w:start w:val="5"/>
      <w:numFmt w:val="decimalEnclosedCircle"/>
      <w:lvlText w:val="%1"/>
      <w:lvlJc w:val="left"/>
      <w:pPr>
        <w:tabs>
          <w:tab w:val="num" w:pos="579"/>
        </w:tabs>
        <w:ind w:left="579" w:hanging="36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 w15:restartNumberingAfterBreak="0">
    <w:nsid w:val="14E4302C"/>
    <w:multiLevelType w:val="hybridMultilevel"/>
    <w:tmpl w:val="4C4425DA"/>
    <w:lvl w:ilvl="0" w:tplc="970649B0">
      <w:start w:val="3"/>
      <w:numFmt w:val="bullet"/>
      <w:lvlText w:val="・"/>
      <w:lvlJc w:val="left"/>
      <w:pPr>
        <w:tabs>
          <w:tab w:val="num" w:pos="798"/>
        </w:tabs>
        <w:ind w:left="798" w:hanging="360"/>
      </w:pPr>
      <w:rPr>
        <w:rFonts w:ascii="ＭＳ 明朝" w:eastAsia="ＭＳ 明朝" w:hAnsi="ＭＳ 明朝" w:cs="Times New Roman" w:hint="eastAsia"/>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abstractNum w:abstractNumId="3" w15:restartNumberingAfterBreak="0">
    <w:nsid w:val="220C54FC"/>
    <w:multiLevelType w:val="hybridMultilevel"/>
    <w:tmpl w:val="05084EF6"/>
    <w:lvl w:ilvl="0" w:tplc="483A55E0">
      <w:start w:val="12"/>
      <w:numFmt w:val="bullet"/>
      <w:lvlText w:val="・"/>
      <w:lvlJc w:val="left"/>
      <w:pPr>
        <w:tabs>
          <w:tab w:val="num" w:pos="654"/>
        </w:tabs>
        <w:ind w:left="654" w:hanging="435"/>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4" w15:restartNumberingAfterBreak="0">
    <w:nsid w:val="27B63CF2"/>
    <w:multiLevelType w:val="hybridMultilevel"/>
    <w:tmpl w:val="7DD24EB2"/>
    <w:lvl w:ilvl="0" w:tplc="0F2424C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A82B84"/>
    <w:multiLevelType w:val="hybridMultilevel"/>
    <w:tmpl w:val="1BF61334"/>
    <w:lvl w:ilvl="0" w:tplc="0E2E3B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7C0A33"/>
    <w:multiLevelType w:val="hybridMultilevel"/>
    <w:tmpl w:val="EBCA4786"/>
    <w:lvl w:ilvl="0" w:tplc="46B04EDE">
      <w:start w:val="5"/>
      <w:numFmt w:val="decimalEnclosedCircle"/>
      <w:lvlText w:val="%1"/>
      <w:lvlJc w:val="left"/>
      <w:pPr>
        <w:tabs>
          <w:tab w:val="num" w:pos="579"/>
        </w:tabs>
        <w:ind w:left="579" w:hanging="36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7" w15:restartNumberingAfterBreak="0">
    <w:nsid w:val="588527BC"/>
    <w:multiLevelType w:val="hybridMultilevel"/>
    <w:tmpl w:val="C05E589A"/>
    <w:lvl w:ilvl="0" w:tplc="31200838">
      <w:start w:val="2"/>
      <w:numFmt w:val="bullet"/>
      <w:lvlText w:val="・"/>
      <w:lvlJc w:val="left"/>
      <w:pPr>
        <w:tabs>
          <w:tab w:val="num" w:pos="797"/>
        </w:tabs>
        <w:ind w:left="797" w:hanging="360"/>
      </w:pPr>
      <w:rPr>
        <w:rFonts w:ascii="ＭＳ 明朝" w:eastAsia="ＭＳ 明朝" w:hAnsi="ＭＳ 明朝" w:cs="Times New Roman"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8" w15:restartNumberingAfterBreak="0">
    <w:nsid w:val="619013F3"/>
    <w:multiLevelType w:val="hybridMultilevel"/>
    <w:tmpl w:val="22EE8D72"/>
    <w:lvl w:ilvl="0" w:tplc="0358C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B35A12"/>
    <w:multiLevelType w:val="hybridMultilevel"/>
    <w:tmpl w:val="10B44C04"/>
    <w:lvl w:ilvl="0" w:tplc="5482951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660C18"/>
    <w:multiLevelType w:val="hybridMultilevel"/>
    <w:tmpl w:val="FA30BC80"/>
    <w:lvl w:ilvl="0" w:tplc="0358C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8"/>
  </w:num>
  <w:num w:numId="3">
    <w:abstractNumId w:val="9"/>
  </w:num>
  <w:num w:numId="4">
    <w:abstractNumId w:val="1"/>
  </w:num>
  <w:num w:numId="5">
    <w:abstractNumId w:val="6"/>
  </w:num>
  <w:num w:numId="6">
    <w:abstractNumId w:val="3"/>
  </w:num>
  <w:num w:numId="7">
    <w:abstractNumId w:val="4"/>
  </w:num>
  <w:num w:numId="8">
    <w:abstractNumId w:val="5"/>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11"/>
  <w:displayHorizontalDrawingGridEvery w:val="0"/>
  <w:characterSpacingControl w:val="compressPunctuation"/>
  <w:noLineBreaksAfter w:lang="ja-JP" w:val="$([\{£¥‘“〈《「『【〔＄（［｛｢￡￥"/>
  <w:noLineBreaksBefore w:lang="ja-JP" w:val="!%),.:;?]}¢°’”‰′″℃、。々〉》」』】〕゛゜ゝゞッ・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E6"/>
    <w:rsid w:val="00006571"/>
    <w:rsid w:val="00092F98"/>
    <w:rsid w:val="000C6E0E"/>
    <w:rsid w:val="000D1C93"/>
    <w:rsid w:val="000D24BE"/>
    <w:rsid w:val="000E511D"/>
    <w:rsid w:val="00105EEF"/>
    <w:rsid w:val="001770FD"/>
    <w:rsid w:val="001A04B7"/>
    <w:rsid w:val="001A2C4E"/>
    <w:rsid w:val="001C5118"/>
    <w:rsid w:val="001D5596"/>
    <w:rsid w:val="00222DA4"/>
    <w:rsid w:val="0023324C"/>
    <w:rsid w:val="00240CA4"/>
    <w:rsid w:val="002D38A0"/>
    <w:rsid w:val="002F114B"/>
    <w:rsid w:val="00330DC3"/>
    <w:rsid w:val="0033230C"/>
    <w:rsid w:val="00360F9D"/>
    <w:rsid w:val="003964B1"/>
    <w:rsid w:val="003A3051"/>
    <w:rsid w:val="0044339D"/>
    <w:rsid w:val="004D0E63"/>
    <w:rsid w:val="005010B9"/>
    <w:rsid w:val="00524115"/>
    <w:rsid w:val="00673808"/>
    <w:rsid w:val="00684294"/>
    <w:rsid w:val="00724C74"/>
    <w:rsid w:val="00732422"/>
    <w:rsid w:val="00732E01"/>
    <w:rsid w:val="00741D43"/>
    <w:rsid w:val="007E35FD"/>
    <w:rsid w:val="00867503"/>
    <w:rsid w:val="00892407"/>
    <w:rsid w:val="008D2F9D"/>
    <w:rsid w:val="008E08A7"/>
    <w:rsid w:val="00977A57"/>
    <w:rsid w:val="00A130E6"/>
    <w:rsid w:val="00A6704A"/>
    <w:rsid w:val="00A82DE2"/>
    <w:rsid w:val="00A86FF9"/>
    <w:rsid w:val="00AA7181"/>
    <w:rsid w:val="00AF19FC"/>
    <w:rsid w:val="00B2130F"/>
    <w:rsid w:val="00B90115"/>
    <w:rsid w:val="00BF24E0"/>
    <w:rsid w:val="00BF6523"/>
    <w:rsid w:val="00CA3348"/>
    <w:rsid w:val="00CB56F4"/>
    <w:rsid w:val="00CD6A8E"/>
    <w:rsid w:val="00D371DD"/>
    <w:rsid w:val="00D73983"/>
    <w:rsid w:val="00D81E8D"/>
    <w:rsid w:val="00D96737"/>
    <w:rsid w:val="00DA12D8"/>
    <w:rsid w:val="00DF1820"/>
    <w:rsid w:val="00E30996"/>
    <w:rsid w:val="00EA26DE"/>
    <w:rsid w:val="00ED53DC"/>
    <w:rsid w:val="00ED7BB7"/>
    <w:rsid w:val="00EE53CF"/>
    <w:rsid w:val="00F10409"/>
    <w:rsid w:val="00F25120"/>
    <w:rsid w:val="00F611BF"/>
    <w:rsid w:val="00F6128A"/>
    <w:rsid w:val="00F850D9"/>
    <w:rsid w:val="00FB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568C98D5-6D3F-434F-A06B-22E431E9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7503"/>
    <w:pPr>
      <w:tabs>
        <w:tab w:val="center" w:pos="4252"/>
        <w:tab w:val="right" w:pos="8504"/>
      </w:tabs>
      <w:snapToGrid w:val="0"/>
    </w:pPr>
  </w:style>
  <w:style w:type="character" w:customStyle="1" w:styleId="a4">
    <w:name w:val="ヘッダー (文字)"/>
    <w:link w:val="a3"/>
    <w:rsid w:val="00867503"/>
    <w:rPr>
      <w:kern w:val="2"/>
      <w:sz w:val="21"/>
      <w:szCs w:val="24"/>
    </w:rPr>
  </w:style>
  <w:style w:type="paragraph" w:styleId="a5">
    <w:name w:val="footer"/>
    <w:basedOn w:val="a"/>
    <w:link w:val="a6"/>
    <w:rsid w:val="00867503"/>
    <w:pPr>
      <w:tabs>
        <w:tab w:val="center" w:pos="4252"/>
        <w:tab w:val="right" w:pos="8504"/>
      </w:tabs>
      <w:snapToGrid w:val="0"/>
    </w:pPr>
  </w:style>
  <w:style w:type="character" w:customStyle="1" w:styleId="a6">
    <w:name w:val="フッター (文字)"/>
    <w:link w:val="a5"/>
    <w:rsid w:val="00867503"/>
    <w:rPr>
      <w:kern w:val="2"/>
      <w:sz w:val="21"/>
      <w:szCs w:val="24"/>
    </w:rPr>
  </w:style>
  <w:style w:type="paragraph" w:styleId="a7">
    <w:name w:val="Balloon Text"/>
    <w:basedOn w:val="a"/>
    <w:link w:val="a8"/>
    <w:rsid w:val="00B2130F"/>
    <w:rPr>
      <w:rFonts w:ascii="Arial" w:eastAsia="ＭＳ ゴシック" w:hAnsi="Arial"/>
      <w:sz w:val="18"/>
      <w:szCs w:val="18"/>
    </w:rPr>
  </w:style>
  <w:style w:type="character" w:customStyle="1" w:styleId="a8">
    <w:name w:val="吹き出し (文字)"/>
    <w:link w:val="a7"/>
    <w:rsid w:val="00B2130F"/>
    <w:rPr>
      <w:rFonts w:ascii="Arial" w:eastAsia="ＭＳ ゴシック" w:hAnsi="Arial" w:cs="Times New Roman"/>
      <w:kern w:val="2"/>
      <w:sz w:val="18"/>
      <w:szCs w:val="18"/>
    </w:rPr>
  </w:style>
  <w:style w:type="character" w:styleId="a9">
    <w:name w:val="Emphasis"/>
    <w:qFormat/>
    <w:rsid w:val="000C6E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AE24-021E-4BB1-8DBC-953EE65C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1097</Words>
  <Characters>132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平成２０年度課題研究集録原稿要領</vt:lpstr>
      <vt:lpstr>平成２０年度課題研究集録原稿要領</vt:lpstr>
    </vt:vector>
  </TitlesOfParts>
  <Company>岩手県</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tomokazu-nakamura</dc:creator>
  <cp:keywords/>
  <cp:lastModifiedBy>柿木　康児</cp:lastModifiedBy>
  <cp:revision>18</cp:revision>
  <cp:lastPrinted>2011-09-06T01:43:00Z</cp:lastPrinted>
  <dcterms:created xsi:type="dcterms:W3CDTF">2021-09-27T11:49:00Z</dcterms:created>
  <dcterms:modified xsi:type="dcterms:W3CDTF">2024-11-07T08:47:00Z</dcterms:modified>
</cp:coreProperties>
</file>